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aa738652f4de2" w:history="1">
              <w:r>
                <w:rPr>
                  <w:rStyle w:val="Hyperlink"/>
                </w:rPr>
                <w:t>2024-2030年全球与中国消色差物镜市场调查研究及发展前景预测报告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aa738652f4de2" w:history="1">
              <w:r>
                <w:rPr>
                  <w:rStyle w:val="Hyperlink"/>
                </w:rPr>
                <w:t>2024-2030年全球与中国消色差物镜市场调查研究及发展前景预测报告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3975336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faa738652f4de2" w:history="1">
                <w:r>
                  <w:rPr>
                    <w:rStyle w:val="Hyperlink"/>
                  </w:rPr>
                  <w:t>https://www.20087.com/6/33/XiaoSeChaWuJingFaZhanXianZhuangQianJing.html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色差物镜是一种用于显微镜等光学仪器中的高级镜头，通过特殊设计来减少色散效应，提高成像的清晰度和分辨率。随着显微技术的发展和科学研究对高精度成像的需求增加，消色差物镜的技术不断进步。目前，消色差物镜的技术发展主要集中在提高成像质量、增强镜头的适应性和操作便利性等方面。通过采用特殊光学玻璃和复杂的多层镀膜技术，这类物镜能够有效减少色差和其他像差，提供更加清晰、真实的图像。此外，通过优化机械结构设计，提高了物镜的耐用性和调焦精度。</w:t>
      </w:r>
      <w:r>
        <w:rPr>
          <w:rFonts w:hint="eastAsia"/>
        </w:rPr>
        <w:br/>
      </w:r>
      <w:r>
        <w:rPr>
          <w:rFonts w:hint="eastAsia"/>
        </w:rPr>
        <w:t>　　未来，消色差物镜的发展将主要体现在以下几个方面：一是通过材料科学的创新，开发出折射率更高、色散更低的新型光学材料，进一步提高成像质量；二是优化设计，提高物镜的适应性和操作便利性，满足不同应用场景的需求；三是增强物镜的智能化水平，集成更多功能模块，如自动对焦、图像增强等，提高使用效率；四是注重环保性能，开发低能耗、低排放的生产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aa738652f4de2" w:history="1">
        <w:r>
          <w:rPr>
            <w:rStyle w:val="Hyperlink"/>
          </w:rPr>
          <w:t>2024-2030年全球与中国消色差物镜市场调查研究及发展前景预测报告</w:t>
        </w:r>
      </w:hyperlink>
      <w:r>
        <w:rPr>
          <w:rFonts w:hint="eastAsia"/>
        </w:rPr>
        <w:t>》基于国家统计局、发改委以及消色差物镜相关行业协会、科研单位的数据以及研究团队长期监测，对消色差物镜行业的市场规模、需求及产业链进行了深入分析。消色差物镜报告全面阐述了行业现状，科学预测了消色差物镜市场前景与发展趋势，并重点关注了消色差物镜重点企业的经营状况及竞争格局。同时，消色差物镜报告还剖析了消色差物镜价格动态、市场集中度与品牌影响力，进一步细分了市场，揭示了消色差物镜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消色差物镜市场概述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按照不同产品类型，消色差物镜主要可以分为如下几个类别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全球不同产品类型消色差物镜销售额增长趋势2019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4X</w:t>
      </w:r>
      <w:r>
        <w:rPr>
          <w:rFonts w:hint="eastAsia"/>
        </w:rPr>
        <w:br/>
      </w:r>
      <w:r>
        <w:rPr>
          <w:rFonts w:hint="eastAsia"/>
        </w:rPr>
        <w:t>　　　　1.2.3 10X</w:t>
      </w:r>
      <w:r>
        <w:rPr>
          <w:rFonts w:hint="eastAsia"/>
        </w:rPr>
        <w:br/>
      </w:r>
      <w:r>
        <w:rPr>
          <w:rFonts w:hint="eastAsia"/>
        </w:rPr>
        <w:t>　　　　1.2.4 40X</w:t>
      </w:r>
      <w:r>
        <w:rPr>
          <w:rFonts w:hint="eastAsia"/>
        </w:rPr>
        <w:br/>
      </w:r>
      <w:r>
        <w:rPr>
          <w:rFonts w:hint="eastAsia"/>
        </w:rPr>
        <w:t>　　1.3 从不同应用，消色差物镜主要包括如下几个方面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全球不同应用消色差物镜销售额增长趋势2019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医疗诊断</w:t>
      </w:r>
      <w:r>
        <w:rPr>
          <w:rFonts w:hint="eastAsia"/>
        </w:rPr>
        <w:br/>
      </w:r>
      <w:r>
        <w:rPr>
          <w:rFonts w:hint="eastAsia"/>
        </w:rPr>
        <w:t>　　　　1.3.3 工业制造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消色差物镜行业背景、发展历史、现状及趋势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消色差物镜行业目前现状分析</w:t>
      </w:r>
      <w:r>
        <w:rPr>
          <w:rFonts w:hint="eastAsia"/>
        </w:rPr>
        <w:br/>
      </w:r>
      <w:r>
        <w:rPr>
          <w:rFonts w:hint="eastAsia"/>
        </w:rPr>
        <w:t>　　　　1.4.2 消色差物镜发展趋势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全球消色差物镜总体规模分析</w:t>
      </w:r>
      <w:r>
        <w:rPr>
          <w:rFonts w:hint="eastAsia"/>
        </w:rPr>
        <w:br/>
      </w:r>
      <w:r>
        <w:rPr>
          <w:rFonts w:hint="eastAsia"/>
        </w:rPr>
        <w:t>　　2.1 全球消色差物镜供需现状及预测（2019-2030）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全球消色差物镜产能、产量、产能利用率及发展趋势（2019-2030）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全球消色差物镜产量、需求量及发展趋势（2019-2030）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全球主要地区消色差物镜产量及发展趋势（2019-2030）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全球主要地区消色差物镜产量（2019-2024）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全球主要地区消色差物镜产量（2025-2030）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全球主要地区消色差物镜产量市场份额（2019-2030）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中国消色差物镜供需现状及预测（2019-2030）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中国消色差物镜产能、产量、产能利用率及发展趋势（2019-2030）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中国消色差物镜产量、市场需求量及发展趋势（2019-2030）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全球消色差物镜销量及销售额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全球市场消色差物镜销售额（2019-2030）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全球市场消色差物镜销量（2019-2030）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全球市场消色差物镜价格趋势（2019-2030）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全球市场主要厂商消色差物镜产能市场份额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全球市场主要厂商消色差物镜销量（2019-2024）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全球市场主要厂商消色差物镜销量（2019-2024）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全球市场主要厂商消色差物镜销售收入（2019-2024）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全球市场主要厂商消色差物镜销售价格（2019-2024）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2023年全球主要生产商消色差物镜收入排名</w:t>
      </w:r>
      <w:r>
        <w:rPr>
          <w:rFonts w:hint="eastAsia"/>
        </w:rPr>
        <w:br/>
      </w:r>
      <w:r>
        <w:rPr>
          <w:rFonts w:hint="eastAsia"/>
        </w:rPr>
        <w:t>　　3.3 中国市场主要厂商消色差物镜销量（2019-2024）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中国市场主要厂商消色差物镜销量（2019-2024）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中国市场主要厂商消色差物镜销售收入（2019-2024）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2023年中国主要生产商消色差物镜收入排名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中国市场主要厂商消色差物镜销售价格（2019-2024）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全球主要厂商消色差物镜总部及产地分布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全球主要厂商成立时间及消色差物镜商业化日期</w:t>
      </w:r>
      <w:r>
        <w:rPr>
          <w:rFonts w:hint="eastAsia"/>
        </w:rPr>
        <w:br/>
      </w:r>
      <w:r>
        <w:rPr>
          <w:rFonts w:hint="eastAsia"/>
        </w:rPr>
        <w:t>　　3.6 全球主要厂商消色差物镜产品类型及应用</w:t>
      </w:r>
      <w:r>
        <w:rPr>
          <w:rFonts w:hint="eastAsia"/>
        </w:rPr>
        <w:br/>
      </w:r>
      <w:r>
        <w:rPr>
          <w:rFonts w:hint="eastAsia"/>
        </w:rPr>
        <w:t>　　3.7 消色差物镜行业集中度、竞争程度分析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消色差物镜行业集中度分析：2023年全球Top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全球消色差物镜第一梯队、第二梯队和第三梯队生产商（品牌）及市场份额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全球消色差物镜主要地区分析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全球主要地区消色差物镜市场规模分析：2019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全球主要地区消色差物镜销售收入及市场份额（2019-2024年）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全球主要地区消色差物镜销售收入预测（2024-2030年）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全球主要地区消色差物镜销量分析：2019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全球主要地区消色差物镜销量及市场份额（2019-2024年）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全球主要地区消色差物镜销量及市场份额预测（2025-2030）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北美市场消色差物镜销量、收入及增长率（2019-2030）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欧洲市场消色差物镜销量、收入及增长率（2019-2030）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中国市场消色差物镜销量、收入及增长率（2019-2030）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日本市场消色差物镜销量、收入及增长率（2019-2030）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东南亚市场消色差物镜销量、收入及增长率（2019-2030）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印度市场消色差物镜销量、收入及增长率（2019-2030）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消色差物镜销量、收入、价格及毛利率（2019-2024）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消色差物镜销量、收入、价格及毛利率（2019-2024）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消色差物镜销量、收入、价格及毛利率（2019-2024）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消色差物镜销量、收入、价格及毛利率（2019-2024）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消色差物镜销量、收入、价格及毛利率（2019-2024）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消色差物镜销量、收入、价格及毛利率（2019-2024）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消色差物镜销量、收入、价格及毛利率（2019-2024）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消色差物镜销量、收入、价格及毛利率（2019-2024）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消色差物镜销量、收入、价格及毛利率（2019-2024）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消色差物镜销量、收入、价格及毛利率（2019-2024）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不同产品类型消色差物镜分析</w:t>
      </w:r>
      <w:r>
        <w:rPr>
          <w:rFonts w:hint="eastAsia"/>
        </w:rPr>
        <w:br/>
      </w:r>
      <w:r>
        <w:rPr>
          <w:rFonts w:hint="eastAsia"/>
        </w:rPr>
        <w:t>　　6.1 全球不同产品类型消色差物镜销量（2019-2030）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全球不同产品类型消色差物镜销量及市场份额（2019-2024）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全球不同产品类型消色差物镜销量预测（2025-2030）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全球不同产品类型消色差物镜收入（2019-2030）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全球不同产品类型消色差物镜收入及市场份额（2019-2024）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全球不同产品类型消色差物镜收入预测（2025-2030）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全球不同产品类型消色差物镜价格走势（2019-2030）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不同应用消色差物镜分析</w:t>
      </w:r>
      <w:r>
        <w:rPr>
          <w:rFonts w:hint="eastAsia"/>
        </w:rPr>
        <w:br/>
      </w:r>
      <w:r>
        <w:rPr>
          <w:rFonts w:hint="eastAsia"/>
        </w:rPr>
        <w:t>　　7.1 全球不同应用消色差物镜销量（2019-2030）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全球不同应用消色差物镜销量及市场份额（2019-2024）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全球不同应用消色差物镜销量预测（2025-2030）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全球不同应用消色差物镜收入（2019-2030）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全球不同应用消色差物镜收入及市场份额（2019-2024）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全球不同应用消色差物镜收入预测（2025-2030）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全球不同应用消色差物镜价格走势（2019-2030）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消色差物镜产业链分析</w:t>
      </w:r>
      <w:r>
        <w:rPr>
          <w:rFonts w:hint="eastAsia"/>
        </w:rPr>
        <w:br/>
      </w:r>
      <w:r>
        <w:rPr>
          <w:rFonts w:hint="eastAsia"/>
        </w:rPr>
        <w:t>　　8.2 消色差物镜产业上游供应分析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消色差物镜下游典型客户</w:t>
      </w:r>
      <w:r>
        <w:rPr>
          <w:rFonts w:hint="eastAsia"/>
        </w:rPr>
        <w:br/>
      </w:r>
      <w:r>
        <w:rPr>
          <w:rFonts w:hint="eastAsia"/>
        </w:rPr>
        <w:t>　　8.4 消色差物镜销售渠道分析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消色差物镜行业发展机遇及主要驱动因素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消色差物镜行业发展面临的风险</w:t>
      </w:r>
      <w:r>
        <w:rPr>
          <w:rFonts w:hint="eastAsia"/>
        </w:rPr>
        <w:br/>
      </w:r>
      <w:r>
        <w:rPr>
          <w:rFonts w:hint="eastAsia"/>
        </w:rPr>
        <w:t>　　9.3 消色差物镜行业政策分析</w:t>
      </w:r>
      <w:r>
        <w:rPr>
          <w:rFonts w:hint="eastAsia"/>
        </w:rPr>
        <w:br/>
      </w:r>
      <w:r>
        <w:rPr>
          <w:rFonts w:hint="eastAsia"/>
        </w:rPr>
        <w:t>　　9.4 消色差物镜中国企业SWOT分析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全球不同产品类型消色差物镜销售额增长（CAGR）趋势2019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消色差物镜行业目前发展现状</w:t>
      </w:r>
      <w:r>
        <w:rPr>
          <w:rFonts w:hint="eastAsia"/>
        </w:rPr>
        <w:br/>
      </w:r>
      <w:r>
        <w:rPr>
          <w:rFonts w:hint="eastAsia"/>
        </w:rPr>
        <w:t>　　表 4： 消色差物镜发展趋势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全球主要地区消色差物镜产量增速（CAGR）：（2019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全球主要地区消色差物镜产量（2019-2024）&amp;（千个）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全球主要地区消色差物镜产量（2025-2030）&amp;（千个）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全球主要地区消色差物镜产量市场份额（2019-2024）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全球主要地区消色差物镜产量（2025-2030）&amp;（千个）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全球市场主要厂商消色差物镜产能（2023-2024）&amp;（千个）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全球市场主要厂商消色差物镜销量（2019-2024）&amp;（千个）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全球市场主要厂商消色差物镜销量市场份额（2019-2024）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全球市场主要厂商消色差物镜销售收入（2019-2024）&amp;（百万美元）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全球市场主要厂商消色差物镜销售收入市场份额（2019-2024）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全球市场主要厂商消色差物镜销售价格（2019-2024）&amp;（美元/个）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2023年全球主要生产商消色差物镜收入排名（百万美元）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中国市场主要厂商消色差物镜销量（2019-2024）&amp;（千个）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中国市场主要厂商消色差物镜销量市场份额（2019-2024）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中国市场主要厂商消色差物镜销售收入（2019-2024）&amp;（百万美元）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中国市场主要厂商消色差物镜销售收入市场份额（2019-2024）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2023年中国主要生产商消色差物镜收入排名（百万美元）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中国市场主要厂商消色差物镜销售价格（2019-2024）&amp;（美元/个）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全球主要厂商消色差物镜总部及产地分布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全球主要厂商成立时间及消色差物镜商业化日期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全球主要厂商消色差物镜产品类型及应用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2023年全球消色差物镜主要厂商市场地位（第一梯队、第二梯队和第三梯队）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全球消色差物镜市场投资、并购等现状分析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全球主要地区消色差物镜销售收入增速：（2019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全球主要地区消色差物镜销售收入（2019-2024）&amp;（百万美元）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全球主要地区消色差物镜销售收入市场份额（2019-2024）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全球主要地区消色差物镜收入（2025-2030）&amp;（百万美元）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全球主要地区消色差物镜收入市场份额（2025-2030）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全球主要地区消色差物镜销量（千个）：2019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全球主要地区消色差物镜销量（2019-2024）&amp;（千个）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全球主要地区消色差物镜销量市场份额（2019-2024）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全球主要地区消色差物镜销量（2025-2030）&amp;（千个）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全球主要地区消色差物镜销量份额（2025-2030）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消色差物镜销量（千个）、收入（百万美元）、价格（美元/个）及毛利率（2019-2024）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消色差物镜销量（千个）、收入（百万美元）、价格（美元/个）及毛利率（2019-2024）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消色差物镜销量（千个）、收入（百万美元）、价格（美元/个）及毛利率（2019-2024）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消色差物镜销量（千个）、收入（百万美元）、价格（美元/个）及毛利率（2019-2024）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消色差物镜销量（千个）、收入（百万美元）、价格（美元/个）及毛利率（2019-2024）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消色差物镜销量（千个）、收入（百万美元）、价格（美元/个）及毛利率（2019-2024）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消色差物镜销量（千个）、收入（百万美元）、价格（美元/个）及毛利率（2019-2024）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消色差物镜销量（千个）、收入（百万美元）、价格（美元/个）及毛利率（2019-2024）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消色差物镜销量（千个）、收入（百万美元）、价格（美元/个）及毛利率（2019-2024）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消色差物镜生产基地、销售区域、竞争对手及市场地位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消色差物镜产品规格、参数及市场应用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消色差物镜销量（千个）、收入（百万美元）、价格（美元/个）及毛利率（2019-2024）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全球不同产品类型消色差物镜销量（2019-2024年）&amp;（千个）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89： 全球不同产品类型消色差物镜销量市场份额（2019-2024）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全球不同产品类型消色差物镜销量预测（2025-2030）&amp;（千个）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全球市场不同产品类型消色差物镜销量市场份额预测（2025-2030）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全球不同产品类型消色差物镜收入（2019-2024年）&amp;（百万美元）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全球不同产品类型消色差物镜收入市场份额（2019-2024）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全球不同产品类型消色差物镜收入预测（2025-2030）&amp;（百万美元）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全球不同产品类型消色差物镜收入市场份额预测（2025-2030）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全球不同应用消色差物镜销量（2019-2024年）&amp;（千个）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97： 全球不同应用消色差物镜销量市场份额（2019-2024）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全球不同应用消色差物镜销量预测（2025-2030）&amp;（千个）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99： 全球市场不同应用消色差物镜销量市场份额预测（2025-2030）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全球不同应用消色差物镜收入（2019-2024年）&amp;（百万美元）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全球不同应用消色差物镜收入市场份额（2019-2024）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全球不同应用消色差物镜收入预测（2025-2030）&amp;（百万美元）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全球不同应用消色差物镜收入市场份额预测（2025-2030）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消色差物镜上游原料供应商及联系方式列表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消色差物镜典型客户列表</w:t>
      </w:r>
      <w:r>
        <w:rPr>
          <w:rFonts w:hint="eastAsia"/>
        </w:rPr>
        <w:br/>
      </w:r>
      <w:r>
        <w:rPr>
          <w:rFonts w:hint="eastAsia"/>
        </w:rPr>
        <w:t>　　表 106： 消色差物镜主要销售模式及销售渠道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消色差物镜行业发展机遇及主要驱动因素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消色差物镜行业发展面临的风险</w:t>
      </w:r>
      <w:r>
        <w:rPr>
          <w:rFonts w:hint="eastAsia"/>
        </w:rPr>
        <w:br/>
      </w:r>
      <w:r>
        <w:rPr>
          <w:rFonts w:hint="eastAsia"/>
        </w:rPr>
        <w:t>　　表 109： 消色差物镜行业政策分析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消色差物镜产品图片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全球不同产品类型消色差物镜销售额2019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全球不同产品类型消色差物镜市场份额2023 &amp; 2030</w:t>
      </w:r>
      <w:r>
        <w:rPr>
          <w:rFonts w:hint="eastAsia"/>
        </w:rPr>
        <w:br/>
      </w:r>
      <w:r>
        <w:rPr>
          <w:rFonts w:hint="eastAsia"/>
        </w:rPr>
        <w:t>　　图 4： 4X产品图片</w:t>
      </w:r>
      <w:r>
        <w:rPr>
          <w:rFonts w:hint="eastAsia"/>
        </w:rPr>
        <w:br/>
      </w:r>
      <w:r>
        <w:rPr>
          <w:rFonts w:hint="eastAsia"/>
        </w:rPr>
        <w:t>　　图 5： 10X产品图片</w:t>
      </w:r>
      <w:r>
        <w:rPr>
          <w:rFonts w:hint="eastAsia"/>
        </w:rPr>
        <w:br/>
      </w:r>
      <w:r>
        <w:rPr>
          <w:rFonts w:hint="eastAsia"/>
        </w:rPr>
        <w:t>　　图 6： 40X产品图片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全球不同应用消色差物镜市场份额2023 &amp; 2030</w:t>
      </w:r>
      <w:r>
        <w:rPr>
          <w:rFonts w:hint="eastAsia"/>
        </w:rPr>
        <w:br/>
      </w:r>
      <w:r>
        <w:rPr>
          <w:rFonts w:hint="eastAsia"/>
        </w:rPr>
        <w:t>　　图 9： 医疗诊断</w:t>
      </w:r>
      <w:r>
        <w:rPr>
          <w:rFonts w:hint="eastAsia"/>
        </w:rPr>
        <w:br/>
      </w:r>
      <w:r>
        <w:rPr>
          <w:rFonts w:hint="eastAsia"/>
        </w:rPr>
        <w:t>　　图 10： 工业制造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全球消色差物镜产能、产量、产能利用率及发展趋势（2019-2030）&amp;（千个）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13： 全球消色差物镜产量、需求量及发展趋势（2019-2030）&amp;（千个）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14： 全球主要地区消色差物镜产量（2019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15： 全球主要地区消色差物镜产量市场份额（2019-2030）</w:t>
      </w:r>
      <w:r>
        <w:rPr>
          <w:rFonts w:hint="eastAsia"/>
        </w:rPr>
        <w:br/>
      </w:r>
      <w:r>
        <w:rPr>
          <w:rFonts w:hint="eastAsia"/>
        </w:rPr>
        <w:t>　　图 16： 中国消色差物镜产能、产量、产能利用率及发展趋势（2019-2030）&amp;（千个）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中国消色差物镜产量、市场需求量及发展趋势（2019-2030）&amp;（千个）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18： 全球消色差物镜市场销售额及增长率：（2019-2030）&amp;（百万美元）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全球市场消色差物镜市场规模：2019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20： 全球市场消色差物镜销量及增长率（2019-2030）&amp;（千个）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全球市场消色差物镜价格趋势（2019-2030）&amp;（美元/个）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22： 2023年全球市场主要厂商消色差物镜销量市场份额</w:t>
      </w:r>
      <w:r>
        <w:rPr>
          <w:rFonts w:hint="eastAsia"/>
        </w:rPr>
        <w:br/>
      </w:r>
      <w:r>
        <w:rPr>
          <w:rFonts w:hint="eastAsia"/>
        </w:rPr>
        <w:t>　　图 23： 2023年全球市场主要厂商消色差物镜收入市场份额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2023年中国市场主要厂商消色差物镜销量市场份额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2023年中国市场主要厂商消色差物镜收入市场份额</w:t>
      </w:r>
      <w:r>
        <w:rPr>
          <w:rFonts w:hint="eastAsia"/>
        </w:rPr>
        <w:br/>
      </w:r>
      <w:r>
        <w:rPr>
          <w:rFonts w:hint="eastAsia"/>
        </w:rPr>
        <w:t>　　图 26： 2023年全球前五大生产商消色差物镜市场份额</w:t>
      </w:r>
      <w:r>
        <w:rPr>
          <w:rFonts w:hint="eastAsia"/>
        </w:rPr>
        <w:br/>
      </w:r>
      <w:r>
        <w:rPr>
          <w:rFonts w:hint="eastAsia"/>
        </w:rPr>
        <w:t>　　图 27： 2023年全球消色差物镜第一梯队、第二梯队和第三梯队厂商及市场份额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全球主要地区消色差物镜销售收入（2019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全球主要地区消色差物镜销售收入市场份额（2019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30： 北美市场消色差物镜销量及增长率（2019-2030）&amp;（千个）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31： 北美市场消色差物镜收入及增长率（2019-2030）&amp;（百万美元）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32： 欧洲市场消色差物镜销量及增长率（2019-2030）&amp;（千个）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33： 欧洲市场消色差物镜收入及增长率（2019-2030）&amp;（百万美元）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中国市场消色差物镜销量及增长率（2019-2030）&amp;（千个）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35： 中国市场消色差物镜收入及增长率（2019-2030）&amp;（百万美元）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日本市场消色差物镜销量及增长率（2019-2030）&amp;（千个）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37： 日本市场消色差物镜收入及增长率（2019-2030）&amp;（百万美元）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东南亚市场消色差物镜销量及增长率（2019-2030）&amp;（千个）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39： 东南亚市场消色差物镜收入及增长率（2019-2030）&amp;（百万美元）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印度市场消色差物镜销量及增长率（2019-2030）&amp;（千个）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41： 印度市场消色差物镜收入及增长率（2019-2030）&amp;（百万美元）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全球不同产品类型消色差物镜价格走势（2019-2030）&amp;（美元/个）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43： 全球不同应用消色差物镜价格走势（2019-2030）&amp;（美元/个）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44： 消色差物镜产业链</w:t>
      </w:r>
      <w:r>
        <w:rPr>
          <w:rFonts w:hint="eastAsia"/>
        </w:rPr>
        <w:br/>
      </w:r>
      <w:r>
        <w:rPr>
          <w:rFonts w:hint="eastAsia"/>
        </w:rPr>
        <w:t>　　图 45： 消色差物镜中国企业SWOT分析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aa738652f4de2" w:history="1">
        <w:r>
          <w:rPr>
            <w:rStyle w:val="Hyperlink"/>
          </w:rPr>
          <w:t>2024-2030年全球与中国消色差物镜市场调查研究及发展前景预测报告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3975336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faa738652f4de2" w:history="1">
        <w:r>
          <w:rPr>
            <w:rStyle w:val="Hyperlink"/>
          </w:rPr>
          <w:t>https://www.20087.com/6/33/XiaoSeChaWuJingFaZhanXianZhuangQianJing.html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0e5794579842d0" w:history="1">
      <w:r>
        <w:rPr>
          <w:rStyle w:val="Hyperlink"/>
        </w:rPr>
        <w:t>2024-2030年全球与中国消色差物镜市场调查研究及发展前景预测报告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XiaoSeChaWuJingFaZhanXianZhuangQianJing.html" TargetMode="External" Id="R39faa738652f4d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XiaoSeChaWuJingFaZhanXianZhuangQianJing.html" TargetMode="External" Id="R9d0e5794579842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2024-09-23T08:08:34Z</dcterms:created>
  <dcterms:modified xsi:type="dcterms:W3CDTF">2024-09-23T09:08:34Z</dcterms:modified>
  <dc:subject>2024-2030年全球与中国消色差物镜市场调查研究及发展前景预测报告</dc:subject>
  <dc:title>2024-2030年全球与中国消色差物镜市场调查研究及发展前景预测报告</dc:title>
  <cp:keywords>2024-2030年全球与中国消色差物镜市场调查研究及发展前景预测报告</cp:keywords>
  <dc:description>2024-2030年全球与中国消色差物镜市场调查研究及发展前景预测报告</dc:description>
</cp:coreProperties>
</file>