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5ea8f5f84fdc" w:history="1">
              <w:r>
                <w:rPr>
                  <w:rStyle w:val="Hyperlink"/>
                </w:rPr>
                <w:t>2025-2031年全球与中国磷酸二氢钾晶体行业市场调研及前景趋势分析报告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5ea8f5f84fdc" w:history="1">
              <w:r>
                <w:rPr>
                  <w:rStyle w:val="Hyperlink"/>
                </w:rPr>
                <w:t>2025-2031年全球与中国磷酸二氢钾晶体行业市场调研及前景趋势分析报告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5ea8f5f84fdc" w:history="1">
                <w:r>
                  <w:rPr>
                    <w:rStyle w:val="Hyperlink"/>
                  </w:rPr>
                  <w:t>https://www.20087.com/6/33/LinSuanErQingJiaJingTiShiChangXianZhuangHeQianJing.html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晶体是一种重要的无机盐类单晶材料，因优异的非线性光学特性，在激光技术领域具有不可替代的地位。该晶体具备高损伤阈值、宽透过波段与良好的相位匹配能力，常用于中高功率激光器中的频率转换过程，实现红外光向可见光或紫外光的变频输出。在科研实验、医疗设备、精密加工及激光测距等应用中，磷酸二氢钾晶体是实现特定波长激光输出的关键元件。晶体生长通常采用水溶液法，工艺成熟，可制备大尺寸、高光学均匀性的单晶。成品需经过精密定向切割、抛光与镀膜处理，以满足光学系统的装配要求。</w:t>
      </w:r>
      <w:r>
        <w:rPr>
          <w:rFonts w:hint="eastAsia"/>
        </w:rPr>
        <w:br/>
      </w:r>
      <w:r>
        <w:rPr>
          <w:rFonts w:hint="eastAsia"/>
        </w:rPr>
        <w:t>　　未来，磷酸二氢钾晶体的发展将聚焦于性能优化与应用拓展。通过掺杂改性与晶体生长工艺精细化控制，有望进一步提升晶体的抗潮解性与热稳定性，延长器件服役寿命。在高功率激光系统需求推动下，对大尺寸、低缺陷密度晶体的需求持续增长，促使生长技术向自动化、智能化方向升级。同时，与其他非线性光学材料的复合使用或结构设计创新，可能拓展其在超快激光、深紫外光源等前沿领域的应用。在国防与科研重大项目支持下，晶体的国产化与自主保障能力将进一步增强。长期来看，围绕晶体材料的基础研究将持续深化，探索其在新型光电子器件、量子信息处理等新兴技术中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d5ea8f5f84fdc" w:history="1">
        <w:r>
          <w:rPr>
            <w:rStyle w:val="Hyperlink"/>
          </w:rPr>
          <w:t>2025-2031年全球与中国磷酸二氢钾晶体行业市场调研及前景趋势分析报告</w:t>
        </w:r>
      </w:hyperlink>
      <w:r>
        <w:rPr>
          <w:rFonts w:hint="eastAsia"/>
        </w:rPr>
        <w:t>》系统梳理了磷酸二氢钾晶体行业的市场规模、技术现状及产业链结构，结合详实数据分析了磷酸二氢钾晶体行业需求、价格动态与竞争格局，科学预测了磷酸二氢钾晶体发展趋势与市场前景，重点解读了行业内重点企业的战略布局与品牌影响力，同时对市场竞争与集中度进行了评估。此外，报告还细分了市场领域，揭示了磷酸二氢钾晶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按照不同产品类型，磷酸二氢钾晶体主要可以分为如下几个类别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全球不同产品类型磷酸二氢钾晶体销售额增长趋势2020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普通晶体</w:t>
      </w:r>
      <w:r>
        <w:rPr>
          <w:rFonts w:hint="eastAsia"/>
        </w:rPr>
        <w:br/>
      </w:r>
      <w:r>
        <w:rPr>
          <w:rFonts w:hint="eastAsia"/>
        </w:rPr>
        <w:t>　　　　1.2.3 掺杂晶体</w:t>
      </w:r>
      <w:r>
        <w:rPr>
          <w:rFonts w:hint="eastAsia"/>
        </w:rPr>
        <w:br/>
      </w:r>
      <w:r>
        <w:rPr>
          <w:rFonts w:hint="eastAsia"/>
        </w:rPr>
        <w:t>　　　　1.2.4 氘代晶体</w:t>
      </w:r>
      <w:r>
        <w:rPr>
          <w:rFonts w:hint="eastAsia"/>
        </w:rPr>
        <w:br/>
      </w:r>
      <w:r>
        <w:rPr>
          <w:rFonts w:hint="eastAsia"/>
        </w:rPr>
        <w:t>　　1.3 从不同应用，磷酸二氢钾晶体主要包括如下几个方面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全球不同应用磷酸二氢钾晶体销售额增长趋势2020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工业激光系统</w:t>
      </w:r>
      <w:r>
        <w:rPr>
          <w:rFonts w:hint="eastAsia"/>
        </w:rPr>
        <w:br/>
      </w:r>
      <w:r>
        <w:rPr>
          <w:rFonts w:hint="eastAsia"/>
        </w:rPr>
        <w:t>　　　　1.3.4 光学科研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磷酸二氢钾晶体行业背景、发展历史、现状及趋势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磷酸二氢钾晶体行业目前现状分析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磷酸二氢钾晶体发展趋势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全球磷酸二氢钾晶体总体规模分析</w:t>
      </w:r>
      <w:r>
        <w:rPr>
          <w:rFonts w:hint="eastAsia"/>
        </w:rPr>
        <w:br/>
      </w:r>
      <w:r>
        <w:rPr>
          <w:rFonts w:hint="eastAsia"/>
        </w:rPr>
        <w:t>　　2.1 全球磷酸二氢钾晶体供需现状及预测（2020-2031）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全球磷酸二氢钾晶体产能、产量、产能利用率及发展趋势（2020-2031）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全球磷酸二氢钾晶体产量、需求量及发展趋势（2020-2031）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全球主要地区磷酸二氢钾晶体产量及发展趋势（2020-2031）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全球主要地区磷酸二氢钾晶体产量（2020-2025）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全球主要地区磷酸二氢钾晶体产量（2026-2031）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全球主要地区磷酸二氢钾晶体产量市场份额（2020-2031）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中国磷酸二氢钾晶体供需现状及预测（2020-2031）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中国磷酸二氢钾晶体产能、产量、产能利用率及发展趋势（2020-2031）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中国磷酸二氢钾晶体产量、市场需求量及发展趋势（2020-2031）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全球磷酸二氢钾晶体销量及销售额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全球市场磷酸二氢钾晶体销售额（2020-2031）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全球市场磷酸二氢钾晶体销量（2020-2031）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全球市场磷酸二氢钾晶体价格趋势（2020-2031）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全球磷酸二氢钾晶体主要地区分析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全球主要地区磷酸二氢钾晶体市场规模分析：2020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全球主要地区磷酸二氢钾晶体销售收入及市场份额（2020-2025年）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全球主要地区磷酸二氢钾晶体销售收入预测（2026-2031年）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全球主要地区磷酸二氢钾晶体销量分析：2020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全球主要地区磷酸二氢钾晶体销量及市场份额（2020-2025年）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全球主要地区磷酸二氢钾晶体销量及市场份额预测（2026-2031）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北美市场磷酸二氢钾晶体销量、收入及增长率（2020-2031）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欧洲市场磷酸二氢钾晶体销量、收入及增长率（2020-2031）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中国市场磷酸二氢钾晶体销量、收入及增长率（2020-2031）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日本市场磷酸二氢钾晶体销量、收入及增长率（2020-2031）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东南亚市场磷酸二氢钾晶体销量、收入及增长率（2020-2031）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印度市场磷酸二氢钾晶体销量、收入及增长率（2020-2031）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全球市场主要厂商磷酸二氢钾晶体产能市场份额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全球市场主要厂商磷酸二氢钾晶体销量（2020-2025）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全球市场主要厂商磷酸二氢钾晶体销量（2020-2025）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全球市场主要厂商磷酸二氢钾晶体销售收入（2020-2025）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全球市场主要厂商磷酸二氢钾晶体销售价格（2020-2025）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2024年全球主要生产商磷酸二氢钾晶体收入排名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中国市场主要厂商磷酸二氢钾晶体销量（2020-2025）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中国市场主要厂商磷酸二氢钾晶体销量（2020-2025）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中国市场主要厂商磷酸二氢钾晶体销售收入（2020-2025）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2024年中国主要生产商磷酸二氢钾晶体收入排名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中国市场主要厂商磷酸二氢钾晶体销售价格（2020-2025）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全球主要厂商磷酸二氢钾晶体总部及产地分布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全球主要厂商成立时间及磷酸二氢钾晶体商业化日期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全球主要厂商磷酸二氢钾晶体产品类型及应用</w:t>
      </w:r>
      <w:r>
        <w:rPr>
          <w:rFonts w:hint="eastAsia"/>
        </w:rPr>
        <w:br/>
      </w:r>
      <w:r>
        <w:rPr>
          <w:rFonts w:hint="eastAsia"/>
        </w:rPr>
        <w:t>　　4.7 磷酸二氢钾晶体行业集中度、竞争程度分析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磷酸二氢钾晶体行业集中度分析：2024年全球Top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全球磷酸二氢钾晶体第一梯队、第二梯队和第三梯队生产商（品牌）及市场份额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磷酸二氢钾晶体销量、收入、价格及毛利率（2020-2025）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不同产品类型磷酸二氢钾晶体分析</w:t>
      </w:r>
      <w:r>
        <w:rPr>
          <w:rFonts w:hint="eastAsia"/>
        </w:rPr>
        <w:br/>
      </w:r>
      <w:r>
        <w:rPr>
          <w:rFonts w:hint="eastAsia"/>
        </w:rPr>
        <w:t>　　6.1 全球不同产品类型磷酸二氢钾晶体销量（2020-2031）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全球不同产品类型磷酸二氢钾晶体销量及市场份额（2020-2025）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全球不同产品类型磷酸二氢钾晶体销量预测（2026-2031）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全球不同产品类型磷酸二氢钾晶体收入（2020-2031）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全球不同产品类型磷酸二氢钾晶体收入及市场份额（2020-2025）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全球不同产品类型磷酸二氢钾晶体收入预测（2026-2031）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全球不同产品类型磷酸二氢钾晶体价格走势（2020-2031）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不同应用磷酸二氢钾晶体分析</w:t>
      </w:r>
      <w:r>
        <w:rPr>
          <w:rFonts w:hint="eastAsia"/>
        </w:rPr>
        <w:br/>
      </w:r>
      <w:r>
        <w:rPr>
          <w:rFonts w:hint="eastAsia"/>
        </w:rPr>
        <w:t>　　7.1 全球不同应用磷酸二氢钾晶体销量（2020-2031）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全球不同应用磷酸二氢钾晶体销量及市场份额（2020-2025）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全球不同应用磷酸二氢钾晶体销量预测（2026-2031）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全球不同应用磷酸二氢钾晶体收入（2020-2031）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全球不同应用磷酸二氢钾晶体收入及市场份额（2020-2025）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全球不同应用磷酸二氢钾晶体收入预测（2026-2031）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全球不同应用磷酸二氢钾晶体价格走势（2020-2031）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磷酸二氢钾晶体产业链分析</w:t>
      </w:r>
      <w:r>
        <w:rPr>
          <w:rFonts w:hint="eastAsia"/>
        </w:rPr>
        <w:br/>
      </w:r>
      <w:r>
        <w:rPr>
          <w:rFonts w:hint="eastAsia"/>
        </w:rPr>
        <w:t>　　8.2 磷酸二氢钾晶体工艺制造技术分析</w:t>
      </w:r>
      <w:r>
        <w:rPr>
          <w:rFonts w:hint="eastAsia"/>
        </w:rPr>
        <w:br/>
      </w:r>
      <w:r>
        <w:rPr>
          <w:rFonts w:hint="eastAsia"/>
        </w:rPr>
        <w:t>　　8.3 磷酸二氢钾晶体产业上游供应分析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磷酸二氢钾晶体下游客户分析</w:t>
      </w:r>
      <w:r>
        <w:rPr>
          <w:rFonts w:hint="eastAsia"/>
        </w:rPr>
        <w:br/>
      </w:r>
      <w:r>
        <w:rPr>
          <w:rFonts w:hint="eastAsia"/>
        </w:rPr>
        <w:t>　　8.5 磷酸二氢钾晶体销售渠道分析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磷酸二氢钾晶体行业发展机遇及主要驱动因素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磷酸二氢钾晶体行业发展面临的风险</w:t>
      </w:r>
      <w:r>
        <w:rPr>
          <w:rFonts w:hint="eastAsia"/>
        </w:rPr>
        <w:br/>
      </w:r>
      <w:r>
        <w:rPr>
          <w:rFonts w:hint="eastAsia"/>
        </w:rPr>
        <w:t>　　9.3 磷酸二氢钾晶体行业政策分析</w:t>
      </w:r>
      <w:r>
        <w:rPr>
          <w:rFonts w:hint="eastAsia"/>
        </w:rPr>
        <w:br/>
      </w:r>
      <w:r>
        <w:rPr>
          <w:rFonts w:hint="eastAsia"/>
        </w:rPr>
        <w:t>　　9.4 磷酸二氢钾晶体中国企业SWOT分析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全球不同产品类型磷酸二氢钾晶体销售额增长（CAGR）趋势2020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磷酸二氢钾晶体行业目前发展现状</w:t>
      </w:r>
      <w:r>
        <w:rPr>
          <w:rFonts w:hint="eastAsia"/>
        </w:rPr>
        <w:br/>
      </w:r>
      <w:r>
        <w:rPr>
          <w:rFonts w:hint="eastAsia"/>
        </w:rPr>
        <w:t>　　表 4： 磷酸二氢钾晶体发展趋势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全球主要地区磷酸二氢钾晶体产量增速（CAGR）：（2020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全球主要地区磷酸二氢钾晶体产量（2020-2025）&amp;（千件）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全球主要地区磷酸二氢钾晶体产量（2026-2031）&amp;（千件）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全球主要地区磷酸二氢钾晶体产量市场份额（2020-2025）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全球主要地区磷酸二氢钾晶体产量（2026-2031）&amp;（千件）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全球主要地区磷酸二氢钾晶体销售收入增速：（2020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全球主要地区磷酸二氢钾晶体销售收入（2020-2025）&amp;（百万美元）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全球主要地区磷酸二氢钾晶体销售收入市场份额（2020-2025）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全球主要地区磷酸二氢钾晶体收入（2026-2031）&amp;（百万美元）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全球主要地区磷酸二氢钾晶体收入市场份额（2026-2031）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全球主要地区磷酸二氢钾晶体销量（千件）：2020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全球主要地区磷酸二氢钾晶体销量（2020-2025）&amp;（千件）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全球主要地区磷酸二氢钾晶体销量市场份额（2020-2025）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全球主要地区磷酸二氢钾晶体销量（2026-2031）&amp;（千件）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全球主要地区磷酸二氢钾晶体销量份额（2026-2031）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全球市场主要厂商磷酸二氢钾晶体产能（2024-2025）&amp;（千件）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全球市场主要厂商磷酸二氢钾晶体销量（2020-2025）&amp;（千件）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全球市场主要厂商磷酸二氢钾晶体销量市场份额（2020-2025）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全球市场主要厂商磷酸二氢钾晶体销售收入（2020-2025）&amp;（百万美元）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全球市场主要厂商磷酸二氢钾晶体销售收入市场份额（2020-2025）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全球市场主要厂商磷酸二氢钾晶体销售价格（2020-2025）&amp;（美元/件）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2024年全球主要生产商磷酸二氢钾晶体收入排名（百万美元）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中国市场主要厂商磷酸二氢钾晶体销量（2020-2025）&amp;（千件）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中国市场主要厂商磷酸二氢钾晶体销量市场份额（2020-2025）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中国市场主要厂商磷酸二氢钾晶体销售收入（2020-2025）&amp;（百万美元）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中国市场主要厂商磷酸二氢钾晶体销售收入市场份额（2020-2025）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2024年中国主要生产商磷酸二氢钾晶体收入排名（百万美元）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中国市场主要厂商磷酸二氢钾晶体销售价格（2020-2025）&amp;（美元/件）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全球主要厂商磷酸二氢钾晶体总部及产地分布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全球主要厂商成立时间及磷酸二氢钾晶体商业化日期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全球主要厂商磷酸二氢钾晶体产品类型及应用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2024年全球磷酸二氢钾晶体主要厂商市场地位（第一梯队、第二梯队和第三梯队）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全球磷酸二氢钾晶体市场投资、并购等现状分析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磷酸二氢钾晶体生产基地、销售区域、竞争对手及市场地位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磷酸二氢钾晶体产品规格、参数及市场应用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磷酸二氢钾晶体销量（千件）、收入（百万美元）、价格（美元/件）及毛利率（2020-2025）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全球不同产品类型磷酸二氢钾晶体销量（2020-2025年）&amp;（千件）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全球不同产品类型磷酸二氢钾晶体销量市场份额（2020-2025）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全球不同产品类型磷酸二氢钾晶体销量预测（2026-2031）&amp;（千件）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全球市场不同产品类型磷酸二氢钾晶体销量市场份额预测（2026-2031）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全球不同产品类型磷酸二氢钾晶体收入（2020-2025年）&amp;（百万美元）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全球不同产品类型磷酸二氢钾晶体收入市场份额（2020-2025）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全球不同产品类型磷酸二氢钾晶体收入预测（2026-2031）&amp;（百万美元）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全球不同产品类型磷酸二氢钾晶体收入市场份额预测（2026-2031）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全球不同应用磷酸二氢钾晶体销量（2020-2025年）&amp;（千件）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全球不同应用磷酸二氢钾晶体销量市场份额（2020-2025）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全球不同应用磷酸二氢钾晶体销量预测（2026-2031）&amp;（千件）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全球市场不同应用磷酸二氢钾晶体销量市场份额预测（2026-2031）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全球不同应用磷酸二氢钾晶体收入（2020-2025年）&amp;（百万美元）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全球不同应用磷酸二氢钾晶体收入市场份额（2020-2025）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全球不同应用磷酸二氢钾晶体收入预测（2026-2031）&amp;（百万美元）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全球不同应用磷酸二氢钾晶体收入市场份额预测（2026-2031）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磷酸二氢钾晶体上游原料供应商及联系方式列表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磷酸二氢钾晶体典型客户列表</w:t>
      </w:r>
      <w:r>
        <w:rPr>
          <w:rFonts w:hint="eastAsia"/>
        </w:rPr>
        <w:br/>
      </w:r>
      <w:r>
        <w:rPr>
          <w:rFonts w:hint="eastAsia"/>
        </w:rPr>
        <w:t>　　表 121： 磷酸二氢钾晶体主要销售模式及销售渠道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磷酸二氢钾晶体行业发展机遇及主要驱动因素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磷酸二氢钾晶体行业发展面临的风险</w:t>
      </w:r>
      <w:r>
        <w:rPr>
          <w:rFonts w:hint="eastAsia"/>
        </w:rPr>
        <w:br/>
      </w:r>
      <w:r>
        <w:rPr>
          <w:rFonts w:hint="eastAsia"/>
        </w:rPr>
        <w:t>　　表 124： 磷酸二氢钾晶体行业政策分析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磷酸二氢钾晶体产品图片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全球不同产品类型磷酸二氢钾晶体销售额2020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全球不同产品类型磷酸二氢钾晶体市场份额2024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普通晶体产品图片</w:t>
      </w:r>
      <w:r>
        <w:rPr>
          <w:rFonts w:hint="eastAsia"/>
        </w:rPr>
        <w:br/>
      </w:r>
      <w:r>
        <w:rPr>
          <w:rFonts w:hint="eastAsia"/>
        </w:rPr>
        <w:t>　　图 5： 掺杂晶体产品图片</w:t>
      </w:r>
      <w:r>
        <w:rPr>
          <w:rFonts w:hint="eastAsia"/>
        </w:rPr>
        <w:br/>
      </w:r>
      <w:r>
        <w:rPr>
          <w:rFonts w:hint="eastAsia"/>
        </w:rPr>
        <w:t>　　图 6： 氘代晶体产品图片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全球不同应用磷酸二氢钾晶体市场份额2024 &amp; 2031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工业激光系统</w:t>
      </w:r>
      <w:r>
        <w:rPr>
          <w:rFonts w:hint="eastAsia"/>
        </w:rPr>
        <w:br/>
      </w:r>
      <w:r>
        <w:rPr>
          <w:rFonts w:hint="eastAsia"/>
        </w:rPr>
        <w:t>　　图 11： 光学科研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全球磷酸二氢钾晶体产能、产量、产能利用率及发展趋势（2020-2031）&amp;（千件）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全球磷酸二氢钾晶体产量、需求量及发展趋势（2020-2031）&amp;（千件）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全球主要地区磷酸二氢钾晶体产量（2020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全球主要地区磷酸二氢钾晶体产量市场份额（2020-2031）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中国磷酸二氢钾晶体产能、产量、产能利用率及发展趋势（2020-2031）&amp;（千件）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中国磷酸二氢钾晶体产量、市场需求量及发展趋势（2020-2031）&amp;（千件）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全球磷酸二氢钾晶体市场销售额及增长率：（2020-2031）&amp;（百万美元）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全球市场磷酸二氢钾晶体市场规模：2020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全球市场磷酸二氢钾晶体价格趋势（2020-2031）&amp;（美元/件）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全球主要地区磷酸二氢钾晶体销售收入（2020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全球主要地区磷酸二氢钾晶体销售收入市场份额（2020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北美市场磷酸二氢钾晶体收入及增长率（2020-2031）&amp;（百万美元）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欧洲市场磷酸二氢钾晶体收入及增长率（2020-2031）&amp;（百万美元）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中国市场磷酸二氢钾晶体收入及增长率（2020-2031）&amp;（百万美元）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日本市场磷酸二氢钾晶体收入及增长率（2020-2031）&amp;（百万美元）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东南亚市场磷酸二氢钾晶体收入及增长率（2020-2031）&amp;（百万美元）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印度市场磷酸二氢钾晶体销量及增长率（2020-2031）&amp;（千件）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印度市场磷酸二氢钾晶体收入及增长率（2020-2031）&amp;（百万美元）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2024年全球市场主要厂商磷酸二氢钾晶体销量市场份额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2024年全球市场主要厂商磷酸二氢钾晶体收入市场份额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2024年中国市场主要厂商磷酸二氢钾晶体销量市场份额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2024年中国市场主要厂商磷酸二氢钾晶体收入市场份额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2024年全球前五大生产商磷酸二氢钾晶体市场份额</w:t>
      </w:r>
      <w:r>
        <w:rPr>
          <w:rFonts w:hint="eastAsia"/>
        </w:rPr>
        <w:br/>
      </w:r>
      <w:r>
        <w:rPr>
          <w:rFonts w:hint="eastAsia"/>
        </w:rPr>
        <w:t>　　图 42： 2024年全球磷酸二氢钾晶体第一梯队、第二梯队和第三梯队厂商及市场份额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全球不同产品类型磷酸二氢钾晶体价格走势（2020-2031）&amp;（美元/件）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全球不同应用磷酸二氢钾晶体价格走势（2020-2031）&amp;（美元/件）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磷酸二氢钾晶体产业链</w:t>
      </w:r>
      <w:r>
        <w:rPr>
          <w:rFonts w:hint="eastAsia"/>
        </w:rPr>
        <w:br/>
      </w:r>
      <w:r>
        <w:rPr>
          <w:rFonts w:hint="eastAsia"/>
        </w:rPr>
        <w:t>　　图 46： 磷酸二氢钾晶体中国企业SWOT分析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5ea8f5f84fdc" w:history="1">
        <w:r>
          <w:rPr>
            <w:rStyle w:val="Hyperlink"/>
          </w:rPr>
          <w:t>2025-2031年全球与中国磷酸二氢钾晶体行业市场调研及前景趋势分析报告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5ea8f5f84fdc" w:history="1">
        <w:r>
          <w:rPr>
            <w:rStyle w:val="Hyperlink"/>
          </w:rPr>
          <w:t>https://www.20087.com/6/33/LinSuanErQingJiaJingTiShiChangXianZhuangHeQianJing.html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a61411966436e" w:history="1">
      <w:r>
        <w:rPr>
          <w:rStyle w:val="Hyperlink"/>
        </w:rPr>
        <w:t>2025-2031年全球与中国磷酸二氢钾晶体行业市场调研及前景趋势分析报告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nSuanErQingJiaJingTiShiChangXianZhuangHeQianJing.html" TargetMode="External" Id="R0ccd5ea8f5f8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nSuanErQingJiaJingTiShiChangXianZhuangHeQianJing.html" TargetMode="External" Id="R4c0a6141196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2025-08-26T06:07:44Z</dcterms:created>
  <dcterms:modified xsi:type="dcterms:W3CDTF">2025-08-26T07:07:44Z</dcterms:modified>
  <dc:subject>2025-2031年全球与中国磷酸二氢钾晶体行业市场调研及前景趋势分析报告</dc:subject>
  <dc:title>2025-2031年全球与中国磷酸二氢钾晶体行业市场调研及前景趋势分析报告</dc:title>
  <cp:keywords>2025-2031年全球与中国磷酸二氢钾晶体行业市场调研及前景趋势分析报告</cp:keywords>
  <dc:description>2025-2031年全球与中国磷酸二氢钾晶体行业市场调研及前景趋势分析报告</dc:description>
</cp:coreProperties>
</file>