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127a1bda54cf7" w:history="1">
              <w:r>
                <w:rPr>
                  <w:rStyle w:val="Hyperlink"/>
                </w:rPr>
                <w:t>2026-2032年全球与中国SMD电感器发展现状分析及市场前景预测报告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127a1bda54cf7" w:history="1">
              <w:r>
                <w:rPr>
                  <w:rStyle w:val="Hyperlink"/>
                </w:rPr>
                <w:t>2026-2032年全球与中国SMD电感器发展现状分析及市场前景预测报告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127a1bda54cf7" w:history="1">
                <w:r>
                  <w:rPr>
                    <w:rStyle w:val="Hyperlink"/>
                  </w:rPr>
                  <w:t>https://www.20087.com/6/03/SMDDianGanQiFaZhanQianJing.html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电感器（表面贴装电感器）作为电子电路中实现滤波、储能与阻抗匹配的基础无源元件，在消费电子、通信设备、汽车电子及工业电源中不可或缺。主流产品包括绕线型、叠层型及薄膜型，分别适用于大电流、高频或微型化需求场景。随着5G、快充及车载电子系统向高功率密度演进，行业聚焦于提升饱和电流、降低直流电阻（DCR）及抑制电磁干扰（EMI）。先进制造工艺如激光微调、纳米晶磁芯应用及三维绕线技术显著优化性能边界。然而，在高频开关电源中，寄生电容与趋肤效应仍限制有效感量；此外，磁芯材料一致性与焊接热应力控制是量产良率关键。</w:t>
      </w:r>
      <w:r>
        <w:rPr>
          <w:rFonts w:hint="eastAsia"/>
        </w:rPr>
        <w:br/>
      </w:r>
      <w:r>
        <w:rPr>
          <w:rFonts w:hint="eastAsia"/>
        </w:rPr>
        <w:t>　　未来，SMD电感器将受益于宽禁带半导体普及与异构集成趋势持续创新。市场调研网认为，面向GaN/SiC电源的MHz级开关频率，超低损耗铁氧体与非晶合金磁芯将成为研发重点。3D集成电感技术可实现与功率IC的晶圆级协同封装，大幅缩减PCB面积。在绿色制造方面，无铅焊接兼容性与可回收磁性材料将响应环保法规。此外，AI驱动的电磁仿真可加速新型拓扑结构（如平面螺旋、共模差模一体化）开发。长远看，SMD电感器将从被动元件升级为高频电力电子系统的性能定义者，支撑下一代高效、紧凑、可靠的能源转换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127a1bda54cf7" w:history="1">
        <w:r>
          <w:rPr>
            <w:rStyle w:val="Hyperlink"/>
          </w:rPr>
          <w:t>2026-2032年全球与中国SMD电感器发展现状分析及市场前景预测报告</w:t>
        </w:r>
      </w:hyperlink>
      <w:r>
        <w:rPr>
          <w:rFonts w:hint="eastAsia"/>
        </w:rPr>
        <w:t>》，2025年SMD电感器行业市场规模达 亿元，预计2032年市场规模将达 亿元，期间年均复合增长率（CAGR）达 %。报告基于国家统计局、相关行业协会的详实数据，系统分析SMD电感器行业的市场规模、技术现状及竞争格局，梳理SMD电感器产业链结构和供需变化。报告结合宏观经济环境，研判SMD电感器行业发展趋势与前景，评估不同细分领域的发展潜力；通过分析SMD电感器重点企业的市场表现，揭示行业集中度变化与竞争态势，并客观识别SMD电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按产品类型细分，全球SMD电感器市场规模2021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绕线型SMD电感</w:t>
      </w:r>
      <w:r>
        <w:rPr>
          <w:rFonts w:hint="eastAsia"/>
        </w:rPr>
        <w:br/>
      </w:r>
      <w:r>
        <w:rPr>
          <w:rFonts w:hint="eastAsia"/>
        </w:rPr>
        <w:t>　　　　1.3.3 薄膜SMD电感</w:t>
      </w:r>
      <w:r>
        <w:rPr>
          <w:rFonts w:hint="eastAsia"/>
        </w:rPr>
        <w:br/>
      </w:r>
      <w:r>
        <w:rPr>
          <w:rFonts w:hint="eastAsia"/>
        </w:rPr>
        <w:t>　　　　1.3.4 叠层型SMD电感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按应用细分，全球SMD电感器市场规模2021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工业控制</w:t>
      </w:r>
      <w:r>
        <w:rPr>
          <w:rFonts w:hint="eastAsia"/>
        </w:rPr>
        <w:br/>
      </w:r>
      <w:r>
        <w:rPr>
          <w:rFonts w:hint="eastAsia"/>
        </w:rPr>
        <w:t>　　　　1.4.7 智能家居</w:t>
      </w:r>
      <w:r>
        <w:rPr>
          <w:rFonts w:hint="eastAsia"/>
        </w:rPr>
        <w:br/>
      </w:r>
      <w:r>
        <w:rPr>
          <w:rFonts w:hint="eastAsia"/>
        </w:rPr>
        <w:t>　　　　1.4.8 新能源和光伏</w:t>
      </w:r>
      <w:r>
        <w:rPr>
          <w:rFonts w:hint="eastAsia"/>
        </w:rPr>
        <w:br/>
      </w:r>
      <w:r>
        <w:rPr>
          <w:rFonts w:hint="eastAsia"/>
        </w:rPr>
        <w:t>　　　　1.4.9 仪器仪表</w:t>
      </w:r>
      <w:r>
        <w:rPr>
          <w:rFonts w:hint="eastAsia"/>
        </w:rPr>
        <w:br/>
      </w:r>
      <w:r>
        <w:rPr>
          <w:rFonts w:hint="eastAsia"/>
        </w:rPr>
        <w:t>　　　　1.4.10 安防和监控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SMD电感器行业发展总体概况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SMD电感器行业发展主要特点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SMD电感器行业发展影响因素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SMD电感器有利因素</w:t>
      </w:r>
      <w:r>
        <w:rPr>
          <w:rFonts w:hint="eastAsia"/>
        </w:rPr>
        <w:br/>
      </w:r>
      <w:r>
        <w:rPr>
          <w:rFonts w:hint="eastAsia"/>
        </w:rPr>
        <w:t>　　　　1.5.3 .2 SMD电感器不利因素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全球市场，近三年SMD电感器主要企业占有率及排名（按销量）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SMD电感器主要企业在国际市场占有率（按销量，2023-2026）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2025年SMD电感器主要企业在国际市场排名（按销量）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全球市场主要企业SMD电感器销量（2023-2026）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全球市场，近三年SMD电感器主要企业占有率及排名（按收入）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SMD电感器主要企业在国际市场占有率（按收入，2023-2026）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2025年SMD电感器主要企业在国际市场排名（按收入）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全球市场主要企业SMD电感器销售收入（2023-2026）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全球市场主要企业SMD电感器销售价格（2023-2026）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中国市场，近三年SMD电感器主要企业占有率及排名（按销量）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SMD电感器主要企业在中国市场占有率（按销量，2023-2026）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2025年SMD电感器主要企业在中国市场排名（按销量）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中国市场主要企业SMD电感器销量（2023-2026）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中国市场，近三年SMD电感器主要企业占有率及排名（按收入）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SMD电感器主要企业在中国市场占有率（按收入，2023-2026）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2025年SMD电感器主要企业在中国市场排名（按收入）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中国市场主要企业SMD电感器销售收入（2023-2026）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全球主要厂商SMD电感器总部及产地分布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全球主要厂商成立时间及SMD电感器商业化日期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全球主要厂商SMD电感器产品类型及应用</w:t>
      </w:r>
      <w:r>
        <w:rPr>
          <w:rFonts w:hint="eastAsia"/>
        </w:rPr>
        <w:br/>
      </w:r>
      <w:r>
        <w:rPr>
          <w:rFonts w:hint="eastAsia"/>
        </w:rPr>
        <w:t>　　2.9 SMD电感器行业集中度、竞争程度分析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SMD电感器行业集中度分析：2025年全球Top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全球SMD电感器第一梯队、第二梯队和第三梯队生产商（品牌）及市场份额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全球SMD电感器总体规模分析</w:t>
      </w:r>
      <w:r>
        <w:rPr>
          <w:rFonts w:hint="eastAsia"/>
        </w:rPr>
        <w:br/>
      </w:r>
      <w:r>
        <w:rPr>
          <w:rFonts w:hint="eastAsia"/>
        </w:rPr>
        <w:t>　　3.1 全球SMD电感器供需现状及预测（2021-2032）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全球SMD电感器产能、产量、产能利用率及发展趋势（2021-2032）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全球SMD电感器产量、需求量及发展趋势（2021-2032）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全球主要地区SMD电感器产量及发展趋势（2021-2032）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全球主要地区SMD电感器产量（2021-2026）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全球主要地区SMD电感器产量（2027-2032）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全球主要地区SMD电感器产量市场份额（2021-2032）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中国SMD电感器供需现状及预测（2021-2032）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中国SMD电感器产能、产量、产能利用率及发展趋势（2021-2032）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中国SMD电感器产量、市场需求量及发展趋势（2021-2032）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中国市场SMD电感器进出口（2021-2032）</w:t>
      </w:r>
      <w:r>
        <w:rPr>
          <w:rFonts w:hint="eastAsia"/>
        </w:rPr>
        <w:br/>
      </w:r>
      <w:r>
        <w:rPr>
          <w:rFonts w:hint="eastAsia"/>
        </w:rPr>
        <w:t>　　3.4 全球SMD电感器销量及销售额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全球市场SMD电感器销售额（2021-2032）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全球市场SMD电感器销量（2021-2032）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全球市场SMD电感器价格趋势（2021-2032）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全球SMD电感器主要地区分析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全球主要地区SMD电感器市场规模分析：2021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全球主要地区SMD电感器销售收入及市场份额（2021-2026）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全球主要地区SMD电感器销售收入预测（2027-2032）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全球主要地区SMD电感器销量分析：2021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全球主要地区SMD电感器销量及市场份额预测（2027-2032）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中东市场SMD电感器销量、收入及增长率（2021-2032）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SAGAMI ELED电感器产品规格、参数及市场应用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SAGAMI ELED电感器销量、收入、价格及毛利率（2021-2026）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Abracon LLD电感器产品规格、参数及市场应用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Abracon LLD电感器销量、收入、价格及毛利率（2021-2026）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不同产品类型SMD电感器分析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全球不同产品类型SMD电感器销量（2021-2032）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全球不同产品类型SMD电感器销量预测（2027-2032）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全球不同产品类型SMD电感器收入（2021-2032）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全球不同产品类型SMD电感器收入及市场份额（2021-2026）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全球不同产品类型SMD电感器收入预测（2027-2032）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全球不同产品类型SMD电感器价格走势（2021-2032）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中国不同产品类型SMD电感器销量（2021-2032）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中国不同产品类型SMD电感器销量预测（2027-2032）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中国不同产品类型SMD电感器收入（2021-2032）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中国不同产品类型SMD电感器收入及市场份额（2021-2026）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中国不同产品类型SMD电感器收入预测（2027-2032）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不同应用SMD电感器分析</w:t>
      </w:r>
      <w:r>
        <w:rPr>
          <w:rFonts w:hint="eastAsia"/>
        </w:rPr>
        <w:br/>
      </w:r>
      <w:r>
        <w:rPr>
          <w:rFonts w:hint="eastAsia"/>
        </w:rPr>
        <w:t>　　7.1 全球不同应用SMD电感器销量（2021-2032）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全球不同应用SMD电感器销量预测（2027-2032）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全球不同应用SMD电感器收入（2021-2032）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全球不同应用SMD电感器收入及市场份额（2021-2026）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全球不同应用SMD电感器收入预测（2027-2032）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全球不同应用SMD电感器价格走势（2021-2032）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中国不同应用SMD电感器销量（2021-2032）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中国不同应用SMD电感器销量预测（2027-2032）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中国不同应用SMD电感器收入（2021-2032）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中国不同应用SMD电感器收入及市场份额（2021-2026）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中国不同应用SMD电感器收入预测（2027-2032）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SMD电感器行业发展趋势</w:t>
      </w:r>
      <w:r>
        <w:rPr>
          <w:rFonts w:hint="eastAsia"/>
        </w:rPr>
        <w:br/>
      </w:r>
      <w:r>
        <w:rPr>
          <w:rFonts w:hint="eastAsia"/>
        </w:rPr>
        <w:t>　　8.2 SMD电感器行业主要驱动因素</w:t>
      </w:r>
      <w:r>
        <w:rPr>
          <w:rFonts w:hint="eastAsia"/>
        </w:rPr>
        <w:br/>
      </w:r>
      <w:r>
        <w:rPr>
          <w:rFonts w:hint="eastAsia"/>
        </w:rPr>
        <w:t>　　8.3 SMD电感器中国企业SWOT分析</w:t>
      </w:r>
      <w:r>
        <w:rPr>
          <w:rFonts w:hint="eastAsia"/>
        </w:rPr>
        <w:br/>
      </w:r>
      <w:r>
        <w:rPr>
          <w:rFonts w:hint="eastAsia"/>
        </w:rPr>
        <w:t>　　8.4 中国SMD电感器行业政策环境分析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SMD电感器行业产业链简介</w:t>
      </w:r>
      <w:r>
        <w:rPr>
          <w:rFonts w:hint="eastAsia"/>
        </w:rPr>
        <w:br/>
      </w:r>
      <w:r>
        <w:rPr>
          <w:rFonts w:hint="eastAsia"/>
        </w:rPr>
        <w:t>　　　　9.1.1 SMD电感器行业供应链分析</w:t>
      </w:r>
      <w:r>
        <w:rPr>
          <w:rFonts w:hint="eastAsia"/>
        </w:rPr>
        <w:br/>
      </w:r>
      <w:r>
        <w:rPr>
          <w:rFonts w:hint="eastAsia"/>
        </w:rPr>
        <w:t>　　　　9.1.2 SMD电感器主要原料及供应情况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SMD电感器行业采购模式</w:t>
      </w:r>
      <w:r>
        <w:rPr>
          <w:rFonts w:hint="eastAsia"/>
        </w:rPr>
        <w:br/>
      </w:r>
      <w:r>
        <w:rPr>
          <w:rFonts w:hint="eastAsia"/>
        </w:rPr>
        <w:t>　　9.3 SMD电感器行业生产模式</w:t>
      </w:r>
      <w:r>
        <w:rPr>
          <w:rFonts w:hint="eastAsia"/>
        </w:rPr>
        <w:br/>
      </w:r>
      <w:r>
        <w:rPr>
          <w:rFonts w:hint="eastAsia"/>
        </w:rPr>
        <w:t>　　9.4 SMD电感器行业销售模式及销售渠道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按产品类型细分，全球SMD电感器市场规模2021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按应用细分，全球SMD电感器市场规模（CAGR）2021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SMD电感器行业发展主要特点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SMD电感器行业发展有利因素分析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SMD电感器行业发展不利因素分析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进入SMD电感器行业壁垒</w:t>
      </w:r>
      <w:r>
        <w:rPr>
          <w:rFonts w:hint="eastAsia"/>
        </w:rPr>
        <w:br/>
      </w:r>
      <w:r>
        <w:rPr>
          <w:rFonts w:hint="eastAsia"/>
        </w:rPr>
        <w:t>　　表 7： SMD电感器主要企业在国际市场占有率（按销量，2023-2026）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2025年SMD电感器主要企业在国际市场排名（按销量）&amp;（百万颗）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全球市场主要企业SMD电感器销量（2023-2026）&amp;（百万颗）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SMD电感器主要企业在国际市场占有率（按收入，2023-2026）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2025年SMD电感器主要企业在国际市场排名（按收入）&amp;（万元）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全球市场主要企业SMD电感器销售收入（2023-2026）&amp;（万元）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全球市场主要企业SMD电感器销售价格（2023-2026）&amp;（元/千颗）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SMD电感器主要企业在中国市场占有率（按销量，2023-2026）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2025年SMD电感器主要企业在中国市场排名（按销量）&amp;（百万颗）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中国市场主要企业SMD电感器销量（2023-2026）&amp;（百万颗）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SMD电感器主要企业在中国市场占有率（按收入，2023-2026）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2025年SMD电感器主要企业在中国市场排名（按收入）&amp;（万元）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中国市场主要企业SMD电感器销售收入（2023-2026）&amp;（万元）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全球主要厂商SMD电感器总部及产地分布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全球主要厂商成立时间及SMD电感器商业化日期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全球主要厂商SMD电感器产品类型及应用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2025年全球SMD电感器主要厂商市场地位（第一梯队、第二梯队和第三梯队）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全球SMD电感器市场投资、并购等现状分析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全球主要地区SMD电感器产量增速（CAGR）：（2021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全球主要地区SMD电感器产量（2021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全球主要地区SMD电感器产量（2021-2026）&amp;（百万颗）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全球主要地区SMD电感器产量（2027-2032）&amp;（百万颗）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全球主要地区SMD电感器产量市场份额（2021-2026）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全球主要地区SMD电感器产量市场份额（2027-2032）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中国市场SMD电感器产量、销量、进出口（2021-2026）&amp;（百万颗）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中国市场SMD电感器产量、销量、进出口预测（2027-2032）&amp;（百万颗）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全球主要地区SMD电感器销售收入增速：（2021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全球主要地区SMD电感器销售收入（2021-2026）&amp;（万元）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全球主要地区SMD电感器销售收入市场份额（2021-2026）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全球主要地区SMD电感器收入（2027-2032）&amp;（万元）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全球主要地区SMD电感器收入市场份额（2027-2032）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全球主要地区SMD电感器销量（百万颗）：2021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全球主要地区SMD电感器销量（2027-2032）&amp;（百万颗）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全球主要地区SMD电感器销量份额（2027-2032）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SAGAMI ELED电感器生产基地、销售区域、竞争对手及市场地位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SAGAMI ELED电感器产品规格、参数及市场应用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SAGAMI ELED电感器销量（百万颗）、收入（万元）、价格（元/千颗）及毛利率（2021-2026）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Abracon LLD电感器生产基地、销售区域、竞争对手及市场地位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Abracon LLD电感器产品规格、参数及市场应用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Abracon LLD电感器销量（百万颗）、收入（万元）、价格（元/千颗）及毛利率（2021-2026）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SMD电感器生产基地、销售区域、竞争对手及市场地位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219： 全球不同产品类型SMD电感器销量市场份额（2021-2026）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全球不同产品类型SMD电感器销量预测（2027-2032）&amp;（百万颗）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全球市场不同产品类型SMD电感器销量市场份额预测（2027-2032）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全球不同产品类型SMD电感器收入（2021-2026）&amp;（万元）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全球不同产品类型SMD电感器收入市场份额（2021-2026）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全球不同产品类型SMD电感器收入预测（2027-2032）&amp;（万元）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全球不同产品类型SMD电感器收入市场份额预测（2027-2032）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227： 中国不同产品类型SMD电感器销量市场份额（2021-2026）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中国不同产品类型SMD电感器销量预测（2027-2032）&amp;（百万颗）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全球市场不同产品类型SMD电感器销量市场份额预测（2027-2032）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中国不同产品类型SMD电感器收入（2021-2026）&amp;（万元）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中国不同产品类型SMD电感器收入市场份额（2021-2026）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中国不同产品类型SMD电感器收入预测（2027-2032）&amp;（万元）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中国不同产品类型SMD电感器收入市场份额预测（2027-2032）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235： 全球不同应用SMD电感器销量市场份额（2021-2026）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全球不同应用SMD电感器销量预测（2027-2032）&amp;（百万颗）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237： 全球市场不同应用SMD电感器销量市场份额预测（2027-2032）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全球不同应用SMD电感器收入（2021-2026）&amp;（万元）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全球不同应用SMD电感器收入市场份额（2021-2026）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全球不同应用SMD电感器收入预测（2027-2032）&amp;（万元）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全球不同应用SMD电感器收入市场份额预测（2027-2032）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243： 中国不同应用SMD电感器销量市场份额（2021-2026）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中国不同应用SMD电感器销量预测（2027-2032）&amp;（百万颗）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245： 中国市场不同应用SMD电感器销量市场份额预测（2027-2032）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中国不同应用SMD电感器收入（2021-2026）&amp;（万元）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中国不同应用SMD电感器收入市场份额（2021-2026）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中国不同应用SMD电感器收入预测（2027-2032）&amp;（万元）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中国不同应用SMD电感器收入市场份额预测（2027-2032）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SMD电感器行业发展趋势</w:t>
      </w:r>
      <w:r>
        <w:rPr>
          <w:rFonts w:hint="eastAsia"/>
        </w:rPr>
        <w:br/>
      </w:r>
      <w:r>
        <w:rPr>
          <w:rFonts w:hint="eastAsia"/>
        </w:rPr>
        <w:t>　　表 251： SMD电感器行业主要驱动因素</w:t>
      </w:r>
      <w:r>
        <w:rPr>
          <w:rFonts w:hint="eastAsia"/>
        </w:rPr>
        <w:br/>
      </w:r>
      <w:r>
        <w:rPr>
          <w:rFonts w:hint="eastAsia"/>
        </w:rPr>
        <w:t>　　表 252： SMD电感器行业供应链分析</w:t>
      </w:r>
      <w:r>
        <w:rPr>
          <w:rFonts w:hint="eastAsia"/>
        </w:rPr>
        <w:br/>
      </w:r>
      <w:r>
        <w:rPr>
          <w:rFonts w:hint="eastAsia"/>
        </w:rPr>
        <w:t>　　表 253： SMD电感器上游原料供应商</w:t>
      </w:r>
      <w:r>
        <w:rPr>
          <w:rFonts w:hint="eastAsia"/>
        </w:rPr>
        <w:br/>
      </w:r>
      <w:r>
        <w:rPr>
          <w:rFonts w:hint="eastAsia"/>
        </w:rPr>
        <w:t>　　表 254： SMD电感器主要地区不同应用客户分析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SMD电感器典型经销商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SMD电感器产品图片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全球不同产品类型SMD电感器销售额2021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全球不同产品类型SMD电感器市场份额2025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绕线型SMD电感产品图片</w:t>
      </w:r>
      <w:r>
        <w:rPr>
          <w:rFonts w:hint="eastAsia"/>
        </w:rPr>
        <w:br/>
      </w:r>
      <w:r>
        <w:rPr>
          <w:rFonts w:hint="eastAsia"/>
        </w:rPr>
        <w:t>　　图 5： 薄膜SMD电感产品图片</w:t>
      </w:r>
      <w:r>
        <w:rPr>
          <w:rFonts w:hint="eastAsia"/>
        </w:rPr>
        <w:br/>
      </w:r>
      <w:r>
        <w:rPr>
          <w:rFonts w:hint="eastAsia"/>
        </w:rPr>
        <w:t>　　图 6： 叠层型SMD电感产品图片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全球不同应用SMD电感器市场份额2025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工业控制</w:t>
      </w:r>
      <w:r>
        <w:rPr>
          <w:rFonts w:hint="eastAsia"/>
        </w:rPr>
        <w:br/>
      </w:r>
      <w:r>
        <w:rPr>
          <w:rFonts w:hint="eastAsia"/>
        </w:rPr>
        <w:t>　　图 15： 智能家居</w:t>
      </w:r>
      <w:r>
        <w:rPr>
          <w:rFonts w:hint="eastAsia"/>
        </w:rPr>
        <w:br/>
      </w:r>
      <w:r>
        <w:rPr>
          <w:rFonts w:hint="eastAsia"/>
        </w:rPr>
        <w:t>　　图 16： 新能源和光伏</w:t>
      </w:r>
      <w:r>
        <w:rPr>
          <w:rFonts w:hint="eastAsia"/>
        </w:rPr>
        <w:br/>
      </w:r>
      <w:r>
        <w:rPr>
          <w:rFonts w:hint="eastAsia"/>
        </w:rPr>
        <w:t>　　图 17： 仪器仪表</w:t>
      </w:r>
      <w:r>
        <w:rPr>
          <w:rFonts w:hint="eastAsia"/>
        </w:rPr>
        <w:br/>
      </w:r>
      <w:r>
        <w:rPr>
          <w:rFonts w:hint="eastAsia"/>
        </w:rPr>
        <w:t>　　图 18： 安防和监控</w:t>
      </w:r>
      <w:r>
        <w:rPr>
          <w:rFonts w:hint="eastAsia"/>
        </w:rPr>
        <w:br/>
      </w:r>
      <w:r>
        <w:rPr>
          <w:rFonts w:hint="eastAsia"/>
        </w:rPr>
        <w:t>　　图 19： 2025年全球前五大生产商SMD电感器市场份额</w:t>
      </w:r>
      <w:r>
        <w:rPr>
          <w:rFonts w:hint="eastAsia"/>
        </w:rPr>
        <w:br/>
      </w:r>
      <w:r>
        <w:rPr>
          <w:rFonts w:hint="eastAsia"/>
        </w:rPr>
        <w:t>　　图 20： 2025年全球SMD电感器第一梯队、第二梯队和第三梯队厂商及市场份额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全球SMD电感器产能、产量、产能利用率及发展趋势（2021-2032）&amp;（百万颗）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全球SMD电感器产量、需求量及发展趋势（2021-2032）&amp;（百万颗）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全球主要地区SMD电感器产量市场份额（2021-2032）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中国SMD电感器产能、产量、产能利用率及发展趋势（2021-2032）&amp;（百万颗）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中国SMD电感器产量、市场需求量及发展趋势（2021-2032）&amp;（百万颗）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全球SMD电感器市场销售额及增长率：（2021-2032）&amp;（万元）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全球市场SMD电感器市场规模：2021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全球市场SMD电感器价格趋势（2021-2032）&amp;（元/千颗）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30： 全球主要地区SMD电感器销售收入（2021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全球主要地区SMD电感器销售收入市场份额（2021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北美市场SMD电感器收入及增长率（2021-2032）&amp;（万元）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欧洲市场SMD电感器收入及增长率（2021-2032）&amp;（万元）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日本市场SMD电感器收入及增长率（2021-2032）&amp;（万元）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东南亚市场SMD电感器收入及增长率（2021-2032）&amp;（万元）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印度市场SMD电感器收入及增长率（2021-2032）&amp;（万元）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南美市场SMD电感器收入及增长率（2021-2032）&amp;（万元）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中东市场SMD电感器收入及增长率（2021-2032）&amp;（万元）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全球不同产品类型SMD电感器价格走势（2021-2032）&amp;（元/千颗）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49： 全球不同应用SMD电感器价格走势（2021-2032）&amp;（元/千颗）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50： SMD电感器中国企业SWOT分析</w:t>
      </w:r>
      <w:r>
        <w:rPr>
          <w:rFonts w:hint="eastAsia"/>
        </w:rPr>
        <w:br/>
      </w:r>
      <w:r>
        <w:rPr>
          <w:rFonts w:hint="eastAsia"/>
        </w:rPr>
        <w:t>　　图 51： SMD电感器产业链</w:t>
      </w:r>
      <w:r>
        <w:rPr>
          <w:rFonts w:hint="eastAsia"/>
        </w:rPr>
        <w:br/>
      </w:r>
      <w:r>
        <w:rPr>
          <w:rFonts w:hint="eastAsia"/>
        </w:rPr>
        <w:t>　　图 52： SMD电感器行业采购模式分析</w:t>
      </w:r>
      <w:r>
        <w:rPr>
          <w:rFonts w:hint="eastAsia"/>
        </w:rPr>
        <w:br/>
      </w:r>
      <w:r>
        <w:rPr>
          <w:rFonts w:hint="eastAsia"/>
        </w:rPr>
        <w:t>　　图 53： SMD电感器行业生产模式</w:t>
      </w:r>
      <w:r>
        <w:rPr>
          <w:rFonts w:hint="eastAsia"/>
        </w:rPr>
        <w:br/>
      </w:r>
      <w:r>
        <w:rPr>
          <w:rFonts w:hint="eastAsia"/>
        </w:rPr>
        <w:t>　　图 54： SMD电感器行业销售模式分析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127a1bda54cf7" w:history="1">
        <w:r>
          <w:rPr>
            <w:rStyle w:val="Hyperlink"/>
          </w:rPr>
          <w:t>2026-2032年全球与中国SMD电感器发展现状分析及市场前景预测报告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127a1bda54cf7" w:history="1">
        <w:r>
          <w:rPr>
            <w:rStyle w:val="Hyperlink"/>
          </w:rPr>
          <w:t>https://www.20087.com/6/03/SMDDianGanQiFaZhanQianJing.html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热点：smc磁性开关、srf电感、电容传感器、电感s参数、smt和smd、smd功率电感、色环电感器、电感lrms、高频电感器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a34e873594f33" w:history="1">
      <w:r>
        <w:rPr>
          <w:rStyle w:val="Hyperlink"/>
        </w:rPr>
        <w:t>2026-2032年全球与中国SMD电感器发展现状分析及市场前景预测报告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MDDianGanQiFaZhanQianJing.html" TargetMode="External" Id="R970127a1bda5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MDDianGanQiFaZhanQianJing.html" TargetMode="External" Id="R3a2a34e87359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2026-02-28T23:11:38Z</dcterms:created>
  <dcterms:modified xsi:type="dcterms:W3CDTF">2026-03-01T00:11:38Z</dcterms:modified>
  <dc:subject>2026-2032年全球与中国SMD电感器发展现状分析及市场前景预测报告</dc:subject>
  <dc:title>2026-2032年全球与中国SMD电感器发展现状分析及市场前景预测报告</dc:title>
  <cp:keywords>2026-2032年全球与中国SMD电感器发展现状分析及市场前景预测报告</cp:keywords>
  <dc:description>2026-2032年全球与中国SMD电感器发展现状分析及市场前景预测报告</dc:description>
</cp:coreProperties>
</file>