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3f39aaa8a45ec" w:history="1">
              <w:r>
                <w:rPr>
                  <w:rStyle w:val="Hyperlink"/>
                </w:rPr>
                <w:t>2026-2032年中国保险柜市场现状调研与发展前景分析报告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3f39aaa8a45ec" w:history="1">
              <w:r>
                <w:rPr>
                  <w:rStyle w:val="Hyperlink"/>
                </w:rPr>
                <w:t>2026-2032年中国保险柜市场现状调研与发展前景分析报告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3f39aaa8a45ec" w:history="1">
                <w:r>
                  <w:rPr>
                    <w:rStyle w:val="Hyperlink"/>
                  </w:rPr>
                  <w:t>https://www.20087.com/6/73/BaoXianJuHangYeFaZhanQianJing.html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是一种用于存放贵重物品的安全防护装置，随着社会治安状况的变化和个人财产保护意识的增强，市场需求持续增长。近年来，保险柜行业在产品设计、功能拓展、智能化等方面取得了显著进展。首先，从材质到结构，现代保险柜采用了更高强度的金属、复合材料，以及防钻、防火、防水等多重防护技术，大大增强了防盗性能。其次，智能化趋势明显，通过集成电子锁、生物识别、远程监控等技术，提升了保险柜的便利性和安全性。此外，随着消费者个性化需求的增加，保险柜的设计风格和尺寸多样化，满足不同场景和审美的需求。</w:t>
      </w:r>
      <w:r>
        <w:rPr>
          <w:rFonts w:hint="eastAsia"/>
        </w:rPr>
        <w:br/>
      </w:r>
      <w:r>
        <w:rPr>
          <w:rFonts w:hint="eastAsia"/>
        </w:rPr>
        <w:t>　　未来，保险柜行业的发展将更加注重科技融合和用户体验。一方面，随着物联网、云计算、大数据等技术的成熟，保险柜将融入智能家居生态，实现远程控制、智能预警、数据分析等功能，提升家庭和企业的安全管理效率。另一方面，针对不同用户群体，保险柜将朝着细分市场发展，如面向儿童、老人、旅行者等特定人群的专用保险柜，以及针对艺术品、文物、数字资产等特殊物品的定制化保险柜，满足更加个性化、专业化的需求。同时，行业还将加强与金融、保险等领域的合作，为用户提供更全面的财产保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3f39aaa8a45ec" w:history="1">
        <w:r>
          <w:rPr>
            <w:rStyle w:val="Hyperlink"/>
          </w:rPr>
          <w:t>2026-2032年中国保险柜市场现状调研与发展前景分析报告</w:t>
        </w:r>
      </w:hyperlink>
      <w:r>
        <w:rPr>
          <w:rFonts w:hint="eastAsia"/>
        </w:rPr>
        <w:t>》基于国家统计局及相关协会的详实数据，系统分析了保险柜行业的市场规模、重点企业表现、产业链结构、竞争格局及价格动态。报告内容严谨、数据详实，结合丰富图表，全面呈现保险柜行业现状与未来发展趋势。通过对保险柜技术现状、SWOT分析及市场前景的解读，报告为保险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保险柜行业界定及应用领域</w:t>
      </w:r>
      <w:r>
        <w:rPr>
          <w:rFonts w:hint="eastAsia"/>
        </w:rPr>
        <w:br/>
      </w:r>
      <w:r>
        <w:rPr>
          <w:rFonts w:hint="eastAsia"/>
        </w:rPr>
        <w:t>　　第一节 保险柜行业定义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保险柜主要应用领域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2025-2026年全球保险柜行业市场调研分析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全球保险柜行业经济环境分析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全球保险柜市场总体情况分析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一、全球保险柜行业的发展特点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二、全球保险柜市场结构</w:t>
      </w:r>
      <w:r>
        <w:rPr>
          <w:rFonts w:hint="eastAsia"/>
        </w:rPr>
        <w:br/>
      </w:r>
      <w:r>
        <w:rPr>
          <w:rFonts w:hint="eastAsia"/>
        </w:rPr>
        <w:t>　　　　三、全球保险柜行业竞争格局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全球主要国家（地区）保险柜市场分析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2026-2032年全球保险柜行业发展趋势预测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2025-2026年保险柜行业发展环境分析</w:t>
      </w:r>
      <w:r>
        <w:rPr>
          <w:rFonts w:hint="eastAsia"/>
        </w:rPr>
        <w:br/>
      </w:r>
      <w:r>
        <w:rPr>
          <w:rFonts w:hint="eastAsia"/>
        </w:rPr>
        <w:t>　　第一节 保险柜行业环境分析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保险柜行业相关政策、法规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2026年中国保险柜市场现状</w:t>
      </w:r>
      <w:r>
        <w:rPr>
          <w:rFonts w:hint="eastAsia"/>
        </w:rPr>
        <w:br/>
      </w:r>
      <w:r>
        <w:rPr>
          <w:rFonts w:hint="eastAsia"/>
        </w:rPr>
        <w:t>　　第二节 中国保险柜行业产量情况分析及预测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、2020-2025年中国保险柜行业产量统计</w:t>
      </w:r>
      <w:r>
        <w:rPr>
          <w:rFonts w:hint="eastAsia"/>
        </w:rPr>
        <w:br/>
      </w:r>
      <w:r>
        <w:rPr>
          <w:rFonts w:hint="eastAsia"/>
        </w:rPr>
        <w:t>　　　　三、保险柜生产区域分布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四、2026-2032年中国保险柜行业产量预测</w:t>
      </w:r>
      <w:r>
        <w:rPr>
          <w:rFonts w:hint="eastAsia"/>
        </w:rPr>
        <w:br/>
      </w:r>
      <w:r>
        <w:rPr>
          <w:rFonts w:hint="eastAsia"/>
        </w:rPr>
        <w:t>　　第三节 中国保险柜市场需求分析及预测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一、中国保险柜市场需求特点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二、2020-2025年中国保险柜市场需求统计</w:t>
      </w:r>
      <w:r>
        <w:rPr>
          <w:rFonts w:hint="eastAsia"/>
        </w:rPr>
        <w:br/>
      </w:r>
      <w:r>
        <w:rPr>
          <w:rFonts w:hint="eastAsia"/>
        </w:rPr>
        <w:t>　　　　三、保险柜市场饱和度</w:t>
      </w:r>
      <w:r>
        <w:rPr>
          <w:rFonts w:hint="eastAsia"/>
        </w:rPr>
        <w:br/>
      </w:r>
      <w:r>
        <w:rPr>
          <w:rFonts w:hint="eastAsia"/>
        </w:rPr>
        <w:t>　　　　四、影响保险柜市场需求的因素</w:t>
      </w:r>
      <w:r>
        <w:rPr>
          <w:rFonts w:hint="eastAsia"/>
        </w:rPr>
        <w:br/>
      </w:r>
      <w:r>
        <w:rPr>
          <w:rFonts w:hint="eastAsia"/>
        </w:rPr>
        <w:t>　　　　五、保险柜市场潜力分析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六、2026-2032年中国保险柜市场需求预测分析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一、2020-2025年保险柜进口量及增速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三、2026-2032年保险柜进口量及增速预测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一、2020-2025年保险柜出口量及增速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三、2026-2032年保险柜出口量及增速预测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二、**地区保险柜行业市场需求规模情况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三、**地区保险柜行业市场需求规模情况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四、**地区保险柜行业市场需求规模情况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五、**地区保险柜行业市场需求规模情况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六、**地区保险柜行业市场需求规模情况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中国保险柜细分行业调研</w:t>
      </w:r>
      <w:r>
        <w:rPr>
          <w:rFonts w:hint="eastAsia"/>
        </w:rPr>
        <w:br/>
      </w:r>
      <w:r>
        <w:rPr>
          <w:rFonts w:hint="eastAsia"/>
        </w:rPr>
        <w:t>　　第一节 主要保险柜细分行业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中国保险柜企业营销及发展建议</w:t>
      </w:r>
      <w:r>
        <w:rPr>
          <w:rFonts w:hint="eastAsia"/>
        </w:rPr>
        <w:br/>
      </w:r>
      <w:r>
        <w:rPr>
          <w:rFonts w:hint="eastAsia"/>
        </w:rPr>
        <w:t>　　第一节 保险柜企业营销策略分析及建议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保险柜企业营销策略分析</w:t>
      </w:r>
      <w:r>
        <w:rPr>
          <w:rFonts w:hint="eastAsia"/>
        </w:rPr>
        <w:br/>
      </w:r>
      <w:r>
        <w:rPr>
          <w:rFonts w:hint="eastAsia"/>
        </w:rPr>
        <w:t>　　　　一、保险柜企业营销策略</w:t>
      </w:r>
      <w:r>
        <w:rPr>
          <w:rFonts w:hint="eastAsia"/>
        </w:rPr>
        <w:br/>
      </w:r>
      <w:r>
        <w:rPr>
          <w:rFonts w:hint="eastAsia"/>
        </w:rPr>
        <w:t>　　　　二、保险柜企业经验借鉴</w:t>
      </w:r>
      <w:r>
        <w:rPr>
          <w:rFonts w:hint="eastAsia"/>
        </w:rPr>
        <w:br/>
      </w:r>
      <w:r>
        <w:rPr>
          <w:rFonts w:hint="eastAsia"/>
        </w:rPr>
        <w:t>　　第三节 保险柜企业营销模式演化与创新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保险柜企业经营发展分析及建议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一、保险柜企业存在的问题</w:t>
      </w:r>
      <w:r>
        <w:rPr>
          <w:rFonts w:hint="eastAsia"/>
        </w:rPr>
        <w:br/>
      </w:r>
      <w:r>
        <w:rPr>
          <w:rFonts w:hint="eastAsia"/>
        </w:rPr>
        <w:t>　　　　二、保险柜企业应对的策略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2026年保险柜市场前景分析</w:t>
      </w:r>
      <w:r>
        <w:rPr>
          <w:rFonts w:hint="eastAsia"/>
        </w:rPr>
        <w:br/>
      </w:r>
      <w:r>
        <w:rPr>
          <w:rFonts w:hint="eastAsia"/>
        </w:rPr>
        <w:t>　　第二节 2026年保险柜行业发展趋势预测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影响保险柜行业发展的主要因素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一、2026年影响保险柜行业运行的有利因素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二、2026年影响保险柜行业运行的稳定因素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三、2026年影响保险柜行业运行的不利因素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四、2026年中国保险柜行业发展面临的挑战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五、2026年中国保险柜行业发展面临的机遇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专家对保险柜行业投资风险预警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一、2026-2032年保险柜行业市场风险及控制策略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三、2026-2032年保险柜行业经营风险及控制策略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保险柜行业投资战略研究</w:t>
      </w:r>
      <w:r>
        <w:rPr>
          <w:rFonts w:hint="eastAsia"/>
        </w:rPr>
        <w:br/>
      </w:r>
      <w:r>
        <w:rPr>
          <w:rFonts w:hint="eastAsia"/>
        </w:rPr>
        <w:t>　　第一节 保险柜行业发展战略研究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一、保险柜品牌的重要性</w:t>
      </w:r>
      <w:r>
        <w:rPr>
          <w:rFonts w:hint="eastAsia"/>
        </w:rPr>
        <w:br/>
      </w:r>
      <w:r>
        <w:rPr>
          <w:rFonts w:hint="eastAsia"/>
        </w:rPr>
        <w:t>　　　　二、保险柜实施品牌战略的意义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四、我国保险柜企业的品牌战略</w:t>
      </w:r>
      <w:r>
        <w:rPr>
          <w:rFonts w:hint="eastAsia"/>
        </w:rPr>
        <w:br/>
      </w:r>
      <w:r>
        <w:rPr>
          <w:rFonts w:hint="eastAsia"/>
        </w:rPr>
        <w:t>　　　　五、保险柜品牌战略管理的策略</w:t>
      </w:r>
      <w:r>
        <w:rPr>
          <w:rFonts w:hint="eastAsia"/>
        </w:rPr>
        <w:br/>
      </w:r>
      <w:r>
        <w:rPr>
          <w:rFonts w:hint="eastAsia"/>
        </w:rPr>
        <w:t>　　第三节 保险柜经营策略分析</w:t>
      </w:r>
      <w:r>
        <w:rPr>
          <w:rFonts w:hint="eastAsia"/>
        </w:rPr>
        <w:br/>
      </w:r>
      <w:r>
        <w:rPr>
          <w:rFonts w:hint="eastAsia"/>
        </w:rPr>
        <w:t>　　　　一、保险柜市场细分策略</w:t>
      </w:r>
      <w:r>
        <w:rPr>
          <w:rFonts w:hint="eastAsia"/>
        </w:rPr>
        <w:br/>
      </w:r>
      <w:r>
        <w:rPr>
          <w:rFonts w:hint="eastAsia"/>
        </w:rPr>
        <w:t>　　　　二、保险柜市场创新策略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四、保险柜新产品差异化战略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中~智~林~－保险柜行业投资战略研究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一、2026-2032年保险柜行业投资战略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保险柜行业历程</w:t>
      </w:r>
      <w:r>
        <w:rPr>
          <w:rFonts w:hint="eastAsia"/>
        </w:rPr>
        <w:br/>
      </w:r>
      <w:r>
        <w:rPr>
          <w:rFonts w:hint="eastAsia"/>
        </w:rPr>
        <w:t>　　图表 保险柜行业生命周期</w:t>
      </w:r>
      <w:r>
        <w:rPr>
          <w:rFonts w:hint="eastAsia"/>
        </w:rPr>
        <w:br/>
      </w:r>
      <w:r>
        <w:rPr>
          <w:rFonts w:hint="eastAsia"/>
        </w:rPr>
        <w:t>　　图表 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2020-2025年中国保险柜出口数量分析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2020-2025年中国保险柜出口金额分析</w:t>
      </w:r>
      <w:r>
        <w:rPr>
          <w:rFonts w:hint="eastAsia"/>
        </w:rPr>
        <w:br/>
      </w:r>
      <w:r>
        <w:rPr>
          <w:rFonts w:hint="eastAsia"/>
        </w:rPr>
        <w:t>　　图表 2026年中国保险柜进口国家及地区分析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2026-2032年中国保险柜行业产量预测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2026-2032年中国保险柜市场需求量预测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2026-2032年中国保险柜市场规模预测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2026-2032年中国保险柜市场前景分析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3f39aaa8a45ec" w:history="1">
        <w:r>
          <w:rPr>
            <w:rStyle w:val="Hyperlink"/>
          </w:rPr>
          <w:t>2026-2032年中国保险柜市场现状调研与发展前景分析报告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3f39aaa8a45ec" w:history="1">
        <w:r>
          <w:rPr>
            <w:rStyle w:val="Hyperlink"/>
          </w:rPr>
          <w:t>https://www.20087.com/6/73/BaoXianJuHangYeFaZhanQianJing.html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4e6fd7d754940" w:history="1">
      <w:r>
        <w:rPr>
          <w:rStyle w:val="Hyperlink"/>
        </w:rPr>
        <w:t>2026-2032年中国保险柜市场现状调研与发展前景分析报告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aoXianJuHangYeFaZhanQianJing.html" TargetMode="External" Id="R25b3f39aaa8a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aoXianJuHangYeFaZhanQianJing.html" TargetMode="External" Id="R8194e6fd7d7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2025-09-21T00:37:00Z</dcterms:created>
  <dcterms:modified xsi:type="dcterms:W3CDTF">2025-09-21T01:37:00Z</dcterms:modified>
  <dc:subject>2026-2032年中国保险柜市场现状调研与发展前景分析报告</dc:subject>
  <dc:title>2026-2032年中国保险柜市场现状调研与发展前景分析报告</dc:title>
  <cp:keywords>2026-2032年中国保险柜市场现状调研与发展前景分析报告</cp:keywords>
  <dc:description>2026-2032年中国保险柜市场现状调研与发展前景分析报告</dc:description>
</cp:coreProperties>
</file>