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a47bd888046f5" w:history="1">
              <w:r>
                <w:rPr>
                  <w:rStyle w:val="Hyperlink"/>
                </w:rPr>
                <w:t>2024-2030年中国在线气体分析仪行业发展深度调研与未来趋势报告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a47bd888046f5" w:history="1">
              <w:r>
                <w:rPr>
                  <w:rStyle w:val="Hyperlink"/>
                </w:rPr>
                <w:t>2024-2030年中国在线气体分析仪行业发展深度调研与未来趋势报告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a47bd888046f5" w:history="1">
                <w:r>
                  <w:rPr>
                    <w:rStyle w:val="Hyperlink"/>
                  </w:rPr>
                  <w:t>https://www.20087.com/6/33/ZaiXianQiTiFenXiYiWeiLaiFaZhanQu.html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气体分析仪是工业过程控制和环境监测中的关键工具，用于实时监测气体成分和浓度。目前，随着工业4.0和物联网技术的推进，气体分析仪正朝着小型化、智能化和远程监控的方向发展。激光光谱分析、质谱分析等先进技术的应用，提高了分析精度和响应速度，使得在线气体分析仪能够适应更复杂和苛刻的工况。</w:t>
      </w:r>
      <w:r>
        <w:rPr>
          <w:rFonts w:hint="eastAsia"/>
        </w:rPr>
        <w:br/>
      </w:r>
      <w:r>
        <w:rPr>
          <w:rFonts w:hint="eastAsia"/>
        </w:rPr>
        <w:t>　　未来，在线气体分析仪将更加注重实时性和智能化。随着数据处理能力的增强，分析仪将能够实现实时数据分析和异常检测，为工业过程的优化和故障预防提供支持。同时，AI算法的应用将使得分析仪具备预测性维护和自我校准的能力，减少维护成本和停机时间。此外，随着环境法规的日益严格，分析仪将更加关注排放监测和污染物控制，以帮助企业遵守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a47bd888046f5" w:history="1">
        <w:r>
          <w:rPr>
            <w:rStyle w:val="Hyperlink"/>
          </w:rPr>
          <w:t>2024-2030年中国在线气体分析仪行业发展深度调研与未来趋势报告</w:t>
        </w:r>
      </w:hyperlink>
      <w:r>
        <w:rPr>
          <w:rFonts w:hint="eastAsia"/>
        </w:rPr>
        <w:t>》基于权威数据资源与长期监测数据，全面分析了在线气体分析仪行业现状、市场需求、市场规模及产业链结构。在线气体分析仪报告探讨了价格变动、细分市场特征以及市场前景，并对未来发展趋势进行了科学预测。同时，在线气体分析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产业定位及特征分析</w:t>
      </w:r>
      <w:r>
        <w:rPr>
          <w:rFonts w:hint="eastAsia"/>
        </w:rPr>
        <w:br/>
      </w:r>
      <w:r>
        <w:rPr>
          <w:rFonts w:hint="eastAsia"/>
        </w:rPr>
        <w:t>　　第一节 产业定位</w:t>
      </w:r>
      <w:r>
        <w:rPr>
          <w:rFonts w:hint="eastAsia"/>
        </w:rPr>
        <w:br/>
      </w:r>
      <w:r>
        <w:rPr>
          <w:rFonts w:hint="eastAsia"/>
        </w:rPr>
        <w:t>　　　　一、与传统行业对比分析</w:t>
      </w:r>
      <w:r>
        <w:rPr>
          <w:rFonts w:hint="eastAsia"/>
        </w:rPr>
        <w:br/>
      </w:r>
      <w:r>
        <w:rPr>
          <w:rFonts w:hint="eastAsia"/>
        </w:rPr>
        <w:t>　　　　二、与相关产业对比分析</w:t>
      </w:r>
      <w:r>
        <w:rPr>
          <w:rFonts w:hint="eastAsia"/>
        </w:rPr>
        <w:br/>
      </w:r>
      <w:r>
        <w:rPr>
          <w:rFonts w:hint="eastAsia"/>
        </w:rPr>
        <w:t>　　第二节 在线气体分析仪细分市场构成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第三节 在线气体分析仪细分市场发展历程及周期性分析</w:t>
      </w:r>
      <w:r>
        <w:rPr>
          <w:rFonts w:hint="eastAsia"/>
        </w:rPr>
        <w:br/>
      </w:r>
      <w:r>
        <w:rPr>
          <w:rFonts w:hint="eastAsia"/>
        </w:rPr>
        <w:t>　　　　一、细分市场发展历程</w:t>
      </w:r>
      <w:r>
        <w:rPr>
          <w:rFonts w:hint="eastAsia"/>
        </w:rPr>
        <w:br/>
      </w:r>
      <w:r>
        <w:rPr>
          <w:rFonts w:hint="eastAsia"/>
        </w:rPr>
        <w:t>　　　　二、产品周期分析</w:t>
      </w:r>
      <w:r>
        <w:rPr>
          <w:rFonts w:hint="eastAsia"/>
        </w:rPr>
        <w:br/>
      </w:r>
      <w:r>
        <w:rPr>
          <w:rFonts w:hint="eastAsia"/>
        </w:rPr>
        <w:t>　　第四节 在线气体分析仪行业特征分析</w:t>
      </w:r>
      <w:r>
        <w:rPr>
          <w:rFonts w:hint="eastAsia"/>
        </w:rPr>
        <w:br/>
      </w:r>
      <w:r>
        <w:rPr>
          <w:rFonts w:hint="eastAsia"/>
        </w:rPr>
        <w:t>　　　　一、在线气体分析仪周期性特征分析</w:t>
      </w:r>
      <w:r>
        <w:rPr>
          <w:rFonts w:hint="eastAsia"/>
        </w:rPr>
        <w:br/>
      </w:r>
      <w:r>
        <w:rPr>
          <w:rFonts w:hint="eastAsia"/>
        </w:rPr>
        <w:t>　　　　二、在线气体分析仪季节性消费特征分析</w:t>
      </w:r>
      <w:r>
        <w:rPr>
          <w:rFonts w:hint="eastAsia"/>
        </w:rPr>
        <w:br/>
      </w:r>
      <w:r>
        <w:rPr>
          <w:rFonts w:hint="eastAsia"/>
        </w:rPr>
        <w:t>　　　　三、在线气体分析仪政策准入机制分析</w:t>
      </w:r>
      <w:r>
        <w:rPr>
          <w:rFonts w:hint="eastAsia"/>
        </w:rPr>
        <w:br/>
      </w:r>
      <w:r>
        <w:rPr>
          <w:rFonts w:hint="eastAsia"/>
        </w:rPr>
        <w:t>　　　　四、在线气体分析仪特有经营模式分析</w:t>
      </w:r>
      <w:r>
        <w:rPr>
          <w:rFonts w:hint="eastAsia"/>
        </w:rPr>
        <w:br/>
      </w:r>
      <w:r>
        <w:rPr>
          <w:rFonts w:hint="eastAsia"/>
        </w:rPr>
        <w:t>　　　　五、在线气体分析仪技术门槛分析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2019-2024年中国在线气体分析仪发展环境分析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一、宏观经济发展综述</w:t>
      </w:r>
      <w:r>
        <w:rPr>
          <w:rFonts w:hint="eastAsia"/>
        </w:rPr>
        <w:br/>
      </w:r>
      <w:r>
        <w:rPr>
          <w:rFonts w:hint="eastAsia"/>
        </w:rPr>
        <w:t>　　　　二、宏观经济环境对产业的影响</w:t>
      </w:r>
      <w:r>
        <w:rPr>
          <w:rFonts w:hint="eastAsia"/>
        </w:rPr>
        <w:br/>
      </w:r>
      <w:r>
        <w:rPr>
          <w:rFonts w:hint="eastAsia"/>
        </w:rPr>
        <w:t>　　　　三、居民可支配收入对产业的影响</w:t>
      </w:r>
      <w:r>
        <w:rPr>
          <w:rFonts w:hint="eastAsia"/>
        </w:rPr>
        <w:br/>
      </w:r>
      <w:r>
        <w:rPr>
          <w:rFonts w:hint="eastAsia"/>
        </w:rPr>
        <w:t>　　第二节 在线气体分析仪政策及标准分析</w:t>
      </w:r>
      <w:r>
        <w:rPr>
          <w:rFonts w:hint="eastAsia"/>
        </w:rPr>
        <w:br/>
      </w:r>
      <w:r>
        <w:rPr>
          <w:rFonts w:hint="eastAsia"/>
        </w:rPr>
        <w:t>　　　　一、在线气体分析仪管理体制分析</w:t>
      </w:r>
      <w:r>
        <w:rPr>
          <w:rFonts w:hint="eastAsia"/>
        </w:rPr>
        <w:br/>
      </w:r>
      <w:r>
        <w:rPr>
          <w:rFonts w:hint="eastAsia"/>
        </w:rPr>
        <w:t>　　　　二、在线气体分析仪发展速度国家相关政策对比</w:t>
      </w:r>
      <w:r>
        <w:rPr>
          <w:rFonts w:hint="eastAsia"/>
        </w:rPr>
        <w:br/>
      </w:r>
      <w:r>
        <w:rPr>
          <w:rFonts w:hint="eastAsia"/>
        </w:rPr>
        <w:t>　　　　三、地方产业政策对企业的影响分析</w:t>
      </w:r>
      <w:r>
        <w:rPr>
          <w:rFonts w:hint="eastAsia"/>
        </w:rPr>
        <w:br/>
      </w:r>
      <w:r>
        <w:rPr>
          <w:rFonts w:hint="eastAsia"/>
        </w:rPr>
        <w:t>　　　　四、其他国家进出口政策及其对行业的影响分析</w:t>
      </w:r>
      <w:r>
        <w:rPr>
          <w:rFonts w:hint="eastAsia"/>
        </w:rPr>
        <w:br/>
      </w:r>
      <w:r>
        <w:rPr>
          <w:rFonts w:hint="eastAsia"/>
        </w:rPr>
        <w:t>　　第三节 产业政策解读以及投资导向分析</w:t>
      </w:r>
      <w:r>
        <w:rPr>
          <w:rFonts w:hint="eastAsia"/>
        </w:rPr>
        <w:br/>
      </w:r>
      <w:r>
        <w:rPr>
          <w:rFonts w:hint="eastAsia"/>
        </w:rPr>
        <w:t>　　第四节 产业技术政策环境分析</w:t>
      </w:r>
      <w:r>
        <w:rPr>
          <w:rFonts w:hint="eastAsia"/>
        </w:rPr>
        <w:br/>
      </w:r>
      <w:r>
        <w:rPr>
          <w:rFonts w:hint="eastAsia"/>
        </w:rPr>
        <w:t>　　　　一、中外技术水平差距分析</w:t>
      </w:r>
      <w:r>
        <w:rPr>
          <w:rFonts w:hint="eastAsia"/>
        </w:rPr>
        <w:br/>
      </w:r>
      <w:r>
        <w:rPr>
          <w:rFonts w:hint="eastAsia"/>
        </w:rPr>
        <w:t>　　　　二、中国在线气体分析仪技术发展趋势分析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全球在线气体分析仪所属市场现状、市场容量及发展趋势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全球在线气体分析仪市场现状、市场容量及发展趋势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第二节 全球细分市场现状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</w:t>
      </w:r>
      <w:r>
        <w:rPr>
          <w:rFonts w:hint="eastAsia"/>
        </w:rPr>
        <w:br/>
      </w:r>
      <w:r>
        <w:rPr>
          <w:rFonts w:hint="eastAsia"/>
        </w:rPr>
        <w:t>　　第三节 全球细分市场容量</w:t>
      </w:r>
      <w:r>
        <w:rPr>
          <w:rFonts w:hint="eastAsia"/>
        </w:rPr>
        <w:br/>
      </w:r>
      <w:r>
        <w:rPr>
          <w:rFonts w:hint="eastAsia"/>
        </w:rPr>
        <w:t>　　　　一、全球细分市场容量</w:t>
      </w:r>
      <w:r>
        <w:rPr>
          <w:rFonts w:hint="eastAsia"/>
        </w:rPr>
        <w:br/>
      </w:r>
      <w:r>
        <w:rPr>
          <w:rFonts w:hint="eastAsia"/>
        </w:rPr>
        <w:t>　　　　二、全球细分市场变动因素分析</w:t>
      </w:r>
      <w:r>
        <w:rPr>
          <w:rFonts w:hint="eastAsia"/>
        </w:rPr>
        <w:br/>
      </w:r>
      <w:r>
        <w:rPr>
          <w:rFonts w:hint="eastAsia"/>
        </w:rPr>
        <w:t>　　第四节 全球细分市场发展趋势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一、全球细分市场规模及增长率变化趋势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二、全球细分市场竞争格局及市场容量变化趋势</w:t>
      </w:r>
      <w:r>
        <w:rPr>
          <w:rFonts w:hint="eastAsia"/>
        </w:rPr>
        <w:br/>
      </w:r>
      <w:r>
        <w:rPr>
          <w:rFonts w:hint="eastAsia"/>
        </w:rPr>
        <w:t>　　第五节 全球在线气体分析仪发展历程与发展特点</w:t>
      </w:r>
      <w:r>
        <w:rPr>
          <w:rFonts w:hint="eastAsia"/>
        </w:rPr>
        <w:br/>
      </w:r>
      <w:r>
        <w:rPr>
          <w:rFonts w:hint="eastAsia"/>
        </w:rPr>
        <w:t>　　第六节 主要国家在线气体分析仪需求规模及发展趋势分析</w:t>
      </w:r>
      <w:r>
        <w:rPr>
          <w:rFonts w:hint="eastAsia"/>
        </w:rPr>
        <w:br/>
      </w:r>
      <w:r>
        <w:rPr>
          <w:rFonts w:hint="eastAsia"/>
        </w:rPr>
        <w:t>　　　　一、欧洲国家</w:t>
      </w:r>
      <w:r>
        <w:rPr>
          <w:rFonts w:hint="eastAsia"/>
        </w:rPr>
        <w:br/>
      </w:r>
      <w:r>
        <w:rPr>
          <w:rFonts w:hint="eastAsia"/>
        </w:rPr>
        <w:t>　　　　二、南美国家</w:t>
      </w:r>
      <w:r>
        <w:rPr>
          <w:rFonts w:hint="eastAsia"/>
        </w:rPr>
        <w:br/>
      </w:r>
      <w:r>
        <w:rPr>
          <w:rFonts w:hint="eastAsia"/>
        </w:rPr>
        <w:t>　　　　三、中东国家</w:t>
      </w:r>
      <w:r>
        <w:rPr>
          <w:rFonts w:hint="eastAsia"/>
        </w:rPr>
        <w:br/>
      </w:r>
      <w:r>
        <w:rPr>
          <w:rFonts w:hint="eastAsia"/>
        </w:rPr>
        <w:t>　　　　四、亚洲国家</w:t>
      </w:r>
      <w:r>
        <w:rPr>
          <w:rFonts w:hint="eastAsia"/>
        </w:rPr>
        <w:br/>
      </w:r>
      <w:r>
        <w:rPr>
          <w:rFonts w:hint="eastAsia"/>
        </w:rPr>
        <w:t>　　　　五、其它主要国家</w:t>
      </w:r>
      <w:r>
        <w:rPr>
          <w:rFonts w:hint="eastAsia"/>
        </w:rPr>
        <w:br/>
      </w:r>
      <w:r>
        <w:rPr>
          <w:rFonts w:hint="eastAsia"/>
        </w:rPr>
        <w:t>　　第七节 全球主要在线气体分析仪企业竞争力分析</w:t>
      </w:r>
      <w:r>
        <w:rPr>
          <w:rFonts w:hint="eastAsia"/>
        </w:rPr>
        <w:br/>
      </w:r>
      <w:r>
        <w:rPr>
          <w:rFonts w:hint="eastAsia"/>
        </w:rPr>
        <w:t>　　第八节 全球在线气体分析仪供求分析</w:t>
      </w:r>
      <w:r>
        <w:rPr>
          <w:rFonts w:hint="eastAsia"/>
        </w:rPr>
        <w:br/>
      </w:r>
      <w:r>
        <w:rPr>
          <w:rFonts w:hint="eastAsia"/>
        </w:rPr>
        <w:t>　　　　一、在线气体分析仪供求现状</w:t>
      </w:r>
      <w:r>
        <w:rPr>
          <w:rFonts w:hint="eastAsia"/>
        </w:rPr>
        <w:br/>
      </w:r>
      <w:r>
        <w:rPr>
          <w:rFonts w:hint="eastAsia"/>
        </w:rPr>
        <w:t>　　　　二、在线气体分析仪产能扩张及产能缺口分析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产业链分析及关键成功要素（KSF）分析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细分市场上游行业关联性调查</w:t>
      </w:r>
      <w:r>
        <w:rPr>
          <w:rFonts w:hint="eastAsia"/>
        </w:rPr>
        <w:br/>
      </w:r>
      <w:r>
        <w:rPr>
          <w:rFonts w:hint="eastAsia"/>
        </w:rPr>
        <w:t>　　　　一、细分市场上游关联性</w:t>
      </w:r>
      <w:r>
        <w:rPr>
          <w:rFonts w:hint="eastAsia"/>
        </w:rPr>
        <w:br/>
      </w:r>
      <w:r>
        <w:rPr>
          <w:rFonts w:hint="eastAsia"/>
        </w:rPr>
        <w:t>　　　　二、上游行业供应量调查</w:t>
      </w:r>
      <w:r>
        <w:rPr>
          <w:rFonts w:hint="eastAsia"/>
        </w:rPr>
        <w:br/>
      </w:r>
      <w:r>
        <w:rPr>
          <w:rFonts w:hint="eastAsia"/>
        </w:rPr>
        <w:t>　　　　三、上游行业市场新增项目调查</w:t>
      </w:r>
      <w:r>
        <w:rPr>
          <w:rFonts w:hint="eastAsia"/>
        </w:rPr>
        <w:br/>
      </w:r>
      <w:r>
        <w:rPr>
          <w:rFonts w:hint="eastAsia"/>
        </w:rPr>
        <w:t>　　　　四、上游行业市场价格</w:t>
      </w:r>
      <w:r>
        <w:rPr>
          <w:rFonts w:hint="eastAsia"/>
        </w:rPr>
        <w:br/>
      </w:r>
      <w:r>
        <w:rPr>
          <w:rFonts w:hint="eastAsia"/>
        </w:rPr>
        <w:t>　　　　五、上游行业市场集中度</w:t>
      </w:r>
      <w:r>
        <w:rPr>
          <w:rFonts w:hint="eastAsia"/>
        </w:rPr>
        <w:br/>
      </w:r>
      <w:r>
        <w:rPr>
          <w:rFonts w:hint="eastAsia"/>
        </w:rPr>
        <w:t>　　　　六、上游供给模式</w:t>
      </w:r>
      <w:r>
        <w:rPr>
          <w:rFonts w:hint="eastAsia"/>
        </w:rPr>
        <w:br/>
      </w:r>
      <w:r>
        <w:rPr>
          <w:rFonts w:hint="eastAsia"/>
        </w:rPr>
        <w:t>　　第二节 细分市场与下游关联性调查</w:t>
      </w:r>
      <w:r>
        <w:rPr>
          <w:rFonts w:hint="eastAsia"/>
        </w:rPr>
        <w:br/>
      </w:r>
      <w:r>
        <w:rPr>
          <w:rFonts w:hint="eastAsia"/>
        </w:rPr>
        <w:t>　　　　一、下游客户构成</w:t>
      </w:r>
      <w:r>
        <w:rPr>
          <w:rFonts w:hint="eastAsia"/>
        </w:rPr>
        <w:br/>
      </w:r>
      <w:r>
        <w:rPr>
          <w:rFonts w:hint="eastAsia"/>
        </w:rPr>
        <w:t>　　　　二、细分市场消费模式</w:t>
      </w:r>
      <w:r>
        <w:rPr>
          <w:rFonts w:hint="eastAsia"/>
        </w:rPr>
        <w:br/>
      </w:r>
      <w:r>
        <w:rPr>
          <w:rFonts w:hint="eastAsia"/>
        </w:rPr>
        <w:t>　　第三节 上下游行业发展对本行业及其发展前景的影响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在线气体分析仪下游行业需求特征与需求规模分析</w:t>
      </w:r>
      <w:r>
        <w:rPr>
          <w:rFonts w:hint="eastAsia"/>
        </w:rPr>
        <w:br/>
      </w:r>
      <w:r>
        <w:rPr>
          <w:rFonts w:hint="eastAsia"/>
        </w:rPr>
        <w:t>　　第一节 下游需求行业一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二、下游对在线气体分析仪的需求规模与趋势分析</w:t>
      </w:r>
      <w:r>
        <w:rPr>
          <w:rFonts w:hint="eastAsia"/>
        </w:rPr>
        <w:br/>
      </w:r>
      <w:r>
        <w:rPr>
          <w:rFonts w:hint="eastAsia"/>
        </w:rPr>
        <w:t>　　第二节 下游需求行业二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二、下游对在线气体分析仪的需求规模与趋势分析</w:t>
      </w:r>
      <w:r>
        <w:rPr>
          <w:rFonts w:hint="eastAsia"/>
        </w:rPr>
        <w:br/>
      </w:r>
      <w:r>
        <w:rPr>
          <w:rFonts w:hint="eastAsia"/>
        </w:rPr>
        <w:t>　　第三节 其他需求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二、年下游对在线气体分析仪的需求规模与趋势分析</w:t>
      </w:r>
      <w:r>
        <w:rPr>
          <w:rFonts w:hint="eastAsia"/>
        </w:rPr>
        <w:br/>
      </w:r>
      <w:r>
        <w:rPr>
          <w:rFonts w:hint="eastAsia"/>
        </w:rPr>
        <w:t>　　第四节 年下游行业需求规模预测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全球在线气体分析仪发展分析</w:t>
      </w:r>
      <w:r>
        <w:rPr>
          <w:rFonts w:hint="eastAsia"/>
        </w:rPr>
        <w:br/>
      </w:r>
      <w:r>
        <w:rPr>
          <w:rFonts w:hint="eastAsia"/>
        </w:rPr>
        <w:t>　　第一节 2019-2024年全球在线气体分析仪市场分析</w:t>
      </w:r>
      <w:r>
        <w:rPr>
          <w:rFonts w:hint="eastAsia"/>
        </w:rPr>
        <w:br/>
      </w:r>
      <w:r>
        <w:rPr>
          <w:rFonts w:hint="eastAsia"/>
        </w:rPr>
        <w:t>　　　　一、供需对比分析</w:t>
      </w:r>
      <w:r>
        <w:rPr>
          <w:rFonts w:hint="eastAsia"/>
        </w:rPr>
        <w:br/>
      </w:r>
      <w:r>
        <w:rPr>
          <w:rFonts w:hint="eastAsia"/>
        </w:rPr>
        <w:t>　　　　二、全球市场容量分析</w:t>
      </w:r>
      <w:r>
        <w:rPr>
          <w:rFonts w:hint="eastAsia"/>
        </w:rPr>
        <w:br/>
      </w:r>
      <w:r>
        <w:rPr>
          <w:rFonts w:hint="eastAsia"/>
        </w:rPr>
        <w:t>　　　　三、细分产品市场分析</w:t>
      </w:r>
      <w:r>
        <w:rPr>
          <w:rFonts w:hint="eastAsia"/>
        </w:rPr>
        <w:br/>
      </w:r>
      <w:r>
        <w:rPr>
          <w:rFonts w:hint="eastAsia"/>
        </w:rPr>
        <w:t>　　第二节 主要国家及地区分析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二、欧洲各国</w:t>
      </w:r>
      <w:r>
        <w:rPr>
          <w:rFonts w:hint="eastAsia"/>
        </w:rPr>
        <w:br/>
      </w:r>
      <w:r>
        <w:rPr>
          <w:rFonts w:hint="eastAsia"/>
        </w:rPr>
        <w:t>　　　　三、中国等新兴市场在全球的地位分析</w:t>
      </w:r>
      <w:r>
        <w:rPr>
          <w:rFonts w:hint="eastAsia"/>
        </w:rPr>
        <w:br/>
      </w:r>
      <w:r>
        <w:rPr>
          <w:rFonts w:hint="eastAsia"/>
        </w:rPr>
        <w:t>　　第三节 市场销售分析</w:t>
      </w:r>
      <w:r>
        <w:rPr>
          <w:rFonts w:hint="eastAsia"/>
        </w:rPr>
        <w:br/>
      </w:r>
      <w:r>
        <w:rPr>
          <w:rFonts w:hint="eastAsia"/>
        </w:rPr>
        <w:t>　　　　一、行业销售渠道分析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　　1、行业销售策略分析</w:t>
      </w:r>
      <w:r>
        <w:rPr>
          <w:rFonts w:hint="eastAsia"/>
        </w:rPr>
        <w:br/>
      </w:r>
      <w:r>
        <w:rPr>
          <w:rFonts w:hint="eastAsia"/>
        </w:rPr>
        <w:t>　　　　　　2、行业销售趋势分析</w:t>
      </w:r>
      <w:r>
        <w:rPr>
          <w:rFonts w:hint="eastAsia"/>
        </w:rPr>
        <w:br/>
      </w:r>
      <w:r>
        <w:rPr>
          <w:rFonts w:hint="eastAsia"/>
        </w:rPr>
        <w:t>　　第四节 在线气体分析仪竞争格局分析</w:t>
      </w:r>
      <w:r>
        <w:rPr>
          <w:rFonts w:hint="eastAsia"/>
        </w:rPr>
        <w:br/>
      </w:r>
      <w:r>
        <w:rPr>
          <w:rFonts w:hint="eastAsia"/>
        </w:rPr>
        <w:t>　　　　一、主力生产商竞争分析</w:t>
      </w:r>
      <w:r>
        <w:rPr>
          <w:rFonts w:hint="eastAsia"/>
        </w:rPr>
        <w:br/>
      </w:r>
      <w:r>
        <w:rPr>
          <w:rFonts w:hint="eastAsia"/>
        </w:rPr>
        <w:t>　　　　二、主力销售商分析</w:t>
      </w:r>
      <w:r>
        <w:rPr>
          <w:rFonts w:hint="eastAsia"/>
        </w:rPr>
        <w:br/>
      </w:r>
      <w:r>
        <w:rPr>
          <w:rFonts w:hint="eastAsia"/>
        </w:rPr>
        <w:t>　　第五节 市场供需分析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　　1、产品结构</w:t>
      </w:r>
      <w:r>
        <w:rPr>
          <w:rFonts w:hint="eastAsia"/>
        </w:rPr>
        <w:br/>
      </w:r>
      <w:r>
        <w:rPr>
          <w:rFonts w:hint="eastAsia"/>
        </w:rPr>
        <w:t>　　　　　　2、地区结构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　　1、市场消费规模分析</w:t>
      </w:r>
      <w:r>
        <w:rPr>
          <w:rFonts w:hint="eastAsia"/>
        </w:rPr>
        <w:br/>
      </w:r>
      <w:r>
        <w:rPr>
          <w:rFonts w:hint="eastAsia"/>
        </w:rPr>
        <w:t>　　　　　　2、需求细分市场分析</w:t>
      </w:r>
      <w:r>
        <w:rPr>
          <w:rFonts w:hint="eastAsia"/>
        </w:rPr>
        <w:br/>
      </w:r>
      <w:r>
        <w:rPr>
          <w:rFonts w:hint="eastAsia"/>
        </w:rPr>
        <w:t>　　第六节 2024-2030年在线气体分析仪供需市场预测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在线气体分析仪细分市场进出口调查分析</w:t>
      </w:r>
      <w:r>
        <w:rPr>
          <w:rFonts w:hint="eastAsia"/>
        </w:rPr>
        <w:br/>
      </w:r>
      <w:r>
        <w:rPr>
          <w:rFonts w:hint="eastAsia"/>
        </w:rPr>
        <w:t>　　第一节 2019-2024年在线气体分析仪细分市场进口调查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三、进口金额</w:t>
      </w:r>
      <w:r>
        <w:rPr>
          <w:rFonts w:hint="eastAsia"/>
        </w:rPr>
        <w:br/>
      </w:r>
      <w:r>
        <w:rPr>
          <w:rFonts w:hint="eastAsia"/>
        </w:rPr>
        <w:t>　　　　三、进口区域</w:t>
      </w:r>
      <w:r>
        <w:rPr>
          <w:rFonts w:hint="eastAsia"/>
        </w:rPr>
        <w:br/>
      </w:r>
      <w:r>
        <w:rPr>
          <w:rFonts w:hint="eastAsia"/>
        </w:rPr>
        <w:t>　　第二节 2019-2024年在线气体分析仪细分市场出口调查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　　三、出口区域</w:t>
      </w:r>
      <w:r>
        <w:rPr>
          <w:rFonts w:hint="eastAsia"/>
        </w:rPr>
        <w:br/>
      </w:r>
      <w:r>
        <w:rPr>
          <w:rFonts w:hint="eastAsia"/>
        </w:rPr>
        <w:t>　　第三节 2019-2024年在线气体分析仪产品主要进出口企业排名</w:t>
      </w:r>
      <w:r>
        <w:rPr>
          <w:rFonts w:hint="eastAsia"/>
        </w:rPr>
        <w:br/>
      </w:r>
      <w:r>
        <w:rPr>
          <w:rFonts w:hint="eastAsia"/>
        </w:rPr>
        <w:t>　　　　一、中国在线气体分析仪产品主要进出口企业的国际地位分析</w:t>
      </w:r>
      <w:r>
        <w:rPr>
          <w:rFonts w:hint="eastAsia"/>
        </w:rPr>
        <w:br/>
      </w:r>
      <w:r>
        <w:rPr>
          <w:rFonts w:hint="eastAsia"/>
        </w:rPr>
        <w:t>　　　　二、主要进出口国家及地区分析</w:t>
      </w:r>
      <w:r>
        <w:rPr>
          <w:rFonts w:hint="eastAsia"/>
        </w:rPr>
        <w:br/>
      </w:r>
      <w:r>
        <w:rPr>
          <w:rFonts w:hint="eastAsia"/>
        </w:rPr>
        <w:t>　　　　三、中国在线气体分析仪进出口存在的问题</w:t>
      </w:r>
      <w:r>
        <w:rPr>
          <w:rFonts w:hint="eastAsia"/>
        </w:rPr>
        <w:br/>
      </w:r>
      <w:r>
        <w:rPr>
          <w:rFonts w:hint="eastAsia"/>
        </w:rPr>
        <w:t>　　第四节 2019-2024年在线气体分析仪进出口环境</w:t>
      </w:r>
      <w:r>
        <w:rPr>
          <w:rFonts w:hint="eastAsia"/>
        </w:rPr>
        <w:br/>
      </w:r>
      <w:r>
        <w:rPr>
          <w:rFonts w:hint="eastAsia"/>
        </w:rPr>
        <w:t>　　　　一、税率</w:t>
      </w:r>
      <w:r>
        <w:rPr>
          <w:rFonts w:hint="eastAsia"/>
        </w:rPr>
        <w:br/>
      </w:r>
      <w:r>
        <w:rPr>
          <w:rFonts w:hint="eastAsia"/>
        </w:rPr>
        <w:t>　　　　二、贸易保护</w:t>
      </w:r>
      <w:r>
        <w:rPr>
          <w:rFonts w:hint="eastAsia"/>
        </w:rPr>
        <w:br/>
      </w:r>
      <w:r>
        <w:rPr>
          <w:rFonts w:hint="eastAsia"/>
        </w:rPr>
        <w:t>　　第五节 2024-2030年在线气体分析仪产品进出口预测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在线气体分析仪产品价格调查分析</w:t>
      </w:r>
      <w:r>
        <w:rPr>
          <w:rFonts w:hint="eastAsia"/>
        </w:rPr>
        <w:br/>
      </w:r>
      <w:r>
        <w:rPr>
          <w:rFonts w:hint="eastAsia"/>
        </w:rPr>
        <w:t>　　第一节 2019-2024年国内外主要产品价格走势对比分析</w:t>
      </w:r>
      <w:r>
        <w:rPr>
          <w:rFonts w:hint="eastAsia"/>
        </w:rPr>
        <w:br/>
      </w:r>
      <w:r>
        <w:rPr>
          <w:rFonts w:hint="eastAsia"/>
        </w:rPr>
        <w:t>　　　　一、2019-2024年在线气体分析仪产品定价因素分析</w:t>
      </w:r>
      <w:r>
        <w:rPr>
          <w:rFonts w:hint="eastAsia"/>
        </w:rPr>
        <w:br/>
      </w:r>
      <w:r>
        <w:rPr>
          <w:rFonts w:hint="eastAsia"/>
        </w:rPr>
        <w:t>　　　　二、2019-2024年在线气体分析仪产品价格走势分析</w:t>
      </w:r>
      <w:r>
        <w:rPr>
          <w:rFonts w:hint="eastAsia"/>
        </w:rPr>
        <w:br/>
      </w:r>
      <w:r>
        <w:rPr>
          <w:rFonts w:hint="eastAsia"/>
        </w:rPr>
        <w:t>　　第二节 影响产品价格的主要因素分析</w:t>
      </w:r>
      <w:r>
        <w:rPr>
          <w:rFonts w:hint="eastAsia"/>
        </w:rPr>
        <w:br/>
      </w:r>
      <w:r>
        <w:rPr>
          <w:rFonts w:hint="eastAsia"/>
        </w:rPr>
        <w:t>　　第三节 未来产品价格变化因素分析</w:t>
      </w:r>
      <w:r>
        <w:rPr>
          <w:rFonts w:hint="eastAsia"/>
        </w:rPr>
        <w:br/>
      </w:r>
      <w:r>
        <w:rPr>
          <w:rFonts w:hint="eastAsia"/>
        </w:rPr>
        <w:t>　　第四节 2024-2030年在线气体分析仪产品价格趋势预测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中国在线气体分析仪分类竞争优势分析</w:t>
      </w:r>
      <w:r>
        <w:rPr>
          <w:rFonts w:hint="eastAsia"/>
        </w:rPr>
        <w:br/>
      </w:r>
      <w:r>
        <w:rPr>
          <w:rFonts w:hint="eastAsia"/>
        </w:rPr>
        <w:t>　　第一节 行业竞争态势分析</w:t>
      </w:r>
      <w:r>
        <w:rPr>
          <w:rFonts w:hint="eastAsia"/>
        </w:rPr>
        <w:br/>
      </w:r>
      <w:r>
        <w:rPr>
          <w:rFonts w:hint="eastAsia"/>
        </w:rPr>
        <w:t>　　　　一、原材料供应商议价能力分析</w:t>
      </w:r>
      <w:r>
        <w:rPr>
          <w:rFonts w:hint="eastAsia"/>
        </w:rPr>
        <w:br/>
      </w:r>
      <w:r>
        <w:rPr>
          <w:rFonts w:hint="eastAsia"/>
        </w:rPr>
        <w:t>　　　　二、消费者议价能力分析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三、新进入者分析</w:t>
      </w:r>
      <w:r>
        <w:rPr>
          <w:rFonts w:hint="eastAsia"/>
        </w:rPr>
        <w:br/>
      </w:r>
      <w:r>
        <w:rPr>
          <w:rFonts w:hint="eastAsia"/>
        </w:rPr>
        <w:t>　　　　四、替代品分析</w:t>
      </w:r>
      <w:r>
        <w:rPr>
          <w:rFonts w:hint="eastAsia"/>
        </w:rPr>
        <w:br/>
      </w:r>
      <w:r>
        <w:rPr>
          <w:rFonts w:hint="eastAsia"/>
        </w:rPr>
        <w:t>　　　　五、行业现有竞争分析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企业间竞争分析</w:t>
      </w:r>
      <w:r>
        <w:rPr>
          <w:rFonts w:hint="eastAsia"/>
        </w:rPr>
        <w:br/>
      </w:r>
      <w:r>
        <w:rPr>
          <w:rFonts w:hint="eastAsia"/>
        </w:rPr>
        <w:t>　　　　一、企业竞争组群划分</w:t>
      </w:r>
      <w:r>
        <w:rPr>
          <w:rFonts w:hint="eastAsia"/>
        </w:rPr>
        <w:br/>
      </w:r>
      <w:r>
        <w:rPr>
          <w:rFonts w:hint="eastAsia"/>
        </w:rPr>
        <w:t>　　　　二、各组群间SWOT分析</w:t>
      </w:r>
      <w:r>
        <w:rPr>
          <w:rFonts w:hint="eastAsia"/>
        </w:rPr>
        <w:br/>
      </w:r>
      <w:r>
        <w:rPr>
          <w:rFonts w:hint="eastAsia"/>
        </w:rPr>
        <w:t>　　　　三、组群竞争发展趋势</w:t>
      </w:r>
      <w:r>
        <w:rPr>
          <w:rFonts w:hint="eastAsia"/>
        </w:rPr>
        <w:br/>
      </w:r>
      <w:r>
        <w:rPr>
          <w:rFonts w:hint="eastAsia"/>
        </w:rPr>
        <w:t>　　第五节 地区间竞争分析</w:t>
      </w:r>
      <w:r>
        <w:rPr>
          <w:rFonts w:hint="eastAsia"/>
        </w:rPr>
        <w:br/>
      </w:r>
      <w:r>
        <w:rPr>
          <w:rFonts w:hint="eastAsia"/>
        </w:rPr>
        <w:t>　　　　一、华东在线气体分析仪竞争力分析</w:t>
      </w:r>
      <w:r>
        <w:rPr>
          <w:rFonts w:hint="eastAsia"/>
        </w:rPr>
        <w:br/>
      </w:r>
      <w:r>
        <w:rPr>
          <w:rFonts w:hint="eastAsia"/>
        </w:rPr>
        <w:t>　　　　二、华南在线气体分析仪竞争力分析</w:t>
      </w:r>
      <w:r>
        <w:rPr>
          <w:rFonts w:hint="eastAsia"/>
        </w:rPr>
        <w:br/>
      </w:r>
      <w:r>
        <w:rPr>
          <w:rFonts w:hint="eastAsia"/>
        </w:rPr>
        <w:t>　　　　三、华北在线气体分析仪竞争力分析</w:t>
      </w:r>
      <w:r>
        <w:rPr>
          <w:rFonts w:hint="eastAsia"/>
        </w:rPr>
        <w:br/>
      </w:r>
      <w:r>
        <w:rPr>
          <w:rFonts w:hint="eastAsia"/>
        </w:rPr>
        <w:t>　　　　四、其他地区分析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2019-2024年中国在线气体分析仪细分市场规模及趋势分析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第四节 2024-2030年在线气体分析仪细分市场规模预测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国内在线气体分析仪行业主要企业分析</w:t>
      </w:r>
      <w:r>
        <w:rPr>
          <w:rFonts w:hint="eastAsia"/>
        </w:rPr>
        <w:br/>
      </w:r>
      <w:r>
        <w:rPr>
          <w:rFonts w:hint="eastAsia"/>
        </w:rPr>
        <w:t>　　第一节 柳州子格自动化设备有限公司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第二节 北京杜克泰克科技有限公司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第三节 无锡泽钜环保科技有限公司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第四节 河北赛佰科技有限公司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第五节 西安市聚能仪器有限公司西安市聚能仪器有限公司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第六节 广州中美电子科技有限公司广州中美电子科技有限公司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第七节 上海诺博环保科技有限公司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第八节 北京世纪中蓝科技发展有限公司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中国在线气体分析仪发展预测</w:t>
      </w:r>
      <w:r>
        <w:rPr>
          <w:rFonts w:hint="eastAsia"/>
        </w:rPr>
        <w:br/>
      </w:r>
      <w:r>
        <w:rPr>
          <w:rFonts w:hint="eastAsia"/>
        </w:rPr>
        <w:t>　　第一节 中国在线气体分析仪所处周期分析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中~智~林~－2024-2030年中国在线气体分析仪发展预测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二、产品价格预测</w:t>
      </w:r>
      <w:r>
        <w:rPr>
          <w:rFonts w:hint="eastAsia"/>
        </w:rPr>
        <w:br/>
      </w:r>
      <w:r>
        <w:rPr>
          <w:rFonts w:hint="eastAsia"/>
        </w:rPr>
        <w:t>　　　　三、生产供给预测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a47bd888046f5" w:history="1">
        <w:r>
          <w:rPr>
            <w:rStyle w:val="Hyperlink"/>
          </w:rPr>
          <w:t>2024-2030年中国在线气体分析仪行业发展深度调研与未来趋势报告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a47bd888046f5" w:history="1">
        <w:r>
          <w:rPr>
            <w:rStyle w:val="Hyperlink"/>
          </w:rPr>
          <w:t>https://www.20087.com/6/33/ZaiXianQiTiFenXiYiWeiLaiFaZhanQu.html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70e6ba9a74489" w:history="1">
      <w:r>
        <w:rPr>
          <w:rStyle w:val="Hyperlink"/>
        </w:rPr>
        <w:t>2024-2030年中国在线气体分析仪行业发展深度调研与未来趋势报告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aiXianQiTiFenXiYiWeiLaiFaZhanQu.html" TargetMode="External" Id="R41aa47bd8880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aiXianQiTiFenXiYiWeiLaiFaZhanQu.html" TargetMode="External" Id="R29a70e6ba9a7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2024-03-02T03:07:00Z</dcterms:created>
  <dcterms:modified xsi:type="dcterms:W3CDTF">2024-03-02T04:07:00Z</dcterms:modified>
  <dc:subject>2024-2030年中国在线气体分析仪行业发展深度调研与未来趋势报告</dc:subject>
  <dc:title>2024-2030年中国在线气体分析仪行业发展深度调研与未来趋势报告</dc:title>
  <cp:keywords>2024-2030年中国在线气体分析仪行业发展深度调研与未来趋势报告</cp:keywords>
  <dc:description>2024-2030年中国在线气体分析仪行业发展深度调研与未来趋势报告</dc:description>
</cp:coreProperties>
</file>