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bcba057324207" w:history="1">
              <w:r>
                <w:rPr>
                  <w:rStyle w:val="Hyperlink"/>
                </w:rPr>
                <w:t>2025-2031年全球与中国垂直腔面发射激光器（VCSEL）行业发展深度调研与未来趋势分析报告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bcba057324207" w:history="1">
              <w:r>
                <w:rPr>
                  <w:rStyle w:val="Hyperlink"/>
                </w:rPr>
                <w:t>2025-2031年全球与中国垂直腔面发射激光器（VCSEL）行业发展深度调研与未来趋势分析报告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bcba057324207" w:history="1">
                <w:r>
                  <w:rPr>
                    <w:rStyle w:val="Hyperlink"/>
                  </w:rPr>
                  <w:t>https://www.20087.com/6/93/ChuiZhiQiangMianFaSheJiGuangQi-VCSEL-WeiLaiFaZhanQuShi.html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以其低功耗、高效率和小型化的特点，在光通信、生物医疗、3D传感等领域得到广泛应用。近年来，VCSEL技术取得了重大突破，如波长可调谐性、高速调制能力和更高的输出功率，使其在数据中心高速互联、自动驾驶激光雷达（LiDAR）系统中扮演关键角色。同时，规模化生产和成本控制的进步，推动了VCSEL的商业化进程。</w:t>
      </w:r>
      <w:r>
        <w:rPr>
          <w:rFonts w:hint="eastAsia"/>
        </w:rPr>
        <w:br/>
      </w:r>
      <w:r>
        <w:rPr>
          <w:rFonts w:hint="eastAsia"/>
        </w:rPr>
        <w:t>　　未来，VCSEL将向着更高性能和更广泛应用的方向发展。随着5G网络的部署和数据中心需求的激增，对高速、大容量光通信的需求将持续增长，推动VCSEL技术的进一步优化。同时，随着自动驾驶技术的成熟，LiDAR系统对VCSEL的依赖度将进一步提升，促使制造商研发更高精度和更远距离探测能力的VCSEL。此外，生物医疗领域的应用，如无创血糖监测和光谱成像，也将成为VCSEL技术的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bcba057324207" w:history="1">
        <w:r>
          <w:rPr>
            <w:rStyle w:val="Hyperlink"/>
          </w:rPr>
          <w:t>2025-2031年全球与中国垂直腔面发射激光器（VCSEL）行业发展深度调研与未来趋势分析报告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垂直腔面发射激光器（VCSEL）行业的发展现状、市场规模、供需动态及进出口情况。报告详细解读了垂直腔面发射激光器（VCSEL）产业链上下游、重点区域市场、竞争格局及领先企业的表现，同时评估了垂直腔面发射激光器（VCSEL）行业风险与投资机会。通过对垂直腔面发射激光器（VCSEL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中国垂直腔面发射激光器（VCSEL）概述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垂直腔面发射激光器（VCSEL）行业定义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垂直腔面发射激光器（VCSEL）行业发展特性</w:t>
      </w:r>
      <w:r>
        <w:rPr>
          <w:rFonts w:hint="eastAsia"/>
        </w:rPr>
        <w:br/>
      </w:r>
      <w:r>
        <w:rPr>
          <w:rFonts w:hint="eastAsia"/>
        </w:rPr>
        <w:t>　　第三节 垂直腔面发射激光器（VCSEL）产业链分析</w:t>
      </w:r>
      <w:r>
        <w:rPr>
          <w:rFonts w:hint="eastAsia"/>
        </w:rPr>
        <w:br/>
      </w:r>
      <w:r>
        <w:rPr>
          <w:rFonts w:hint="eastAsia"/>
        </w:rPr>
        <w:t>　　第四节 垂直腔面发射激光器（VCSEL）行业生命周期分析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2024-2025年国外垂直腔面发射激光器（VCSEL）市场发展概况</w:t>
      </w:r>
      <w:r>
        <w:rPr>
          <w:rFonts w:hint="eastAsia"/>
        </w:rPr>
        <w:br/>
      </w:r>
      <w:r>
        <w:rPr>
          <w:rFonts w:hint="eastAsia"/>
        </w:rPr>
        <w:t>　　第一节 全球垂直腔面发射激光器（VCSEL）市场发展分析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北美地区主要国家垂直腔面发射激光器（VCSEL）市场概况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欧盟地区主要国家垂直腔面发射激光器（VCSEL）市场概况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亚洲地区主要国家垂直腔面发射激光器（VCSEL）市场概况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2025-2031年全球垂直腔面发射激光器（VCSEL）市场发展预测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2024-2025年中国垂直腔面发射激光器（VCSEL）发展环境分析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垂直腔面发射激光器（VCSEL）行业相关政策、标准</w:t>
      </w:r>
      <w:r>
        <w:rPr>
          <w:rFonts w:hint="eastAsia"/>
        </w:rPr>
        <w:br/>
      </w:r>
      <w:r>
        <w:rPr>
          <w:rFonts w:hint="eastAsia"/>
        </w:rPr>
        <w:t>　　第三节 垂直腔面发射激光器（VCSEL）行业相关发展规划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2024-2025年中国垂直腔面发射激光器（VCSEL）技术发展分析</w:t>
      </w:r>
      <w:r>
        <w:rPr>
          <w:rFonts w:hint="eastAsia"/>
        </w:rPr>
        <w:br/>
      </w:r>
      <w:r>
        <w:rPr>
          <w:rFonts w:hint="eastAsia"/>
        </w:rPr>
        <w:t>　　第一节 当前垂直腔面发射激光器（VCSEL）技术发展现状分析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垂直腔面发射激光器（VCSEL）生产中需注意的问题</w:t>
      </w:r>
      <w:r>
        <w:rPr>
          <w:rFonts w:hint="eastAsia"/>
        </w:rPr>
        <w:br/>
      </w:r>
      <w:r>
        <w:rPr>
          <w:rFonts w:hint="eastAsia"/>
        </w:rPr>
        <w:t>　　第三节 垂直腔面发射激光器（VCSEL）行业主要技术趋势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2024-2025年垂直腔面发射激光器（VCSEL）市场特性分析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垂直腔面发射激光器（VCSEL）行业集中度分析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垂直腔面发射激光器（VCSEL）行业SWOT分析</w:t>
      </w:r>
      <w:r>
        <w:rPr>
          <w:rFonts w:hint="eastAsia"/>
        </w:rPr>
        <w:br/>
      </w:r>
      <w:r>
        <w:rPr>
          <w:rFonts w:hint="eastAsia"/>
        </w:rPr>
        <w:t>　　　　一、垂直腔面发射激光器（VCSEL）行业优势</w:t>
      </w:r>
      <w:r>
        <w:rPr>
          <w:rFonts w:hint="eastAsia"/>
        </w:rPr>
        <w:br/>
      </w:r>
      <w:r>
        <w:rPr>
          <w:rFonts w:hint="eastAsia"/>
        </w:rPr>
        <w:t>　　　　二、垂直腔面发射激光器（VCSEL）行业劣势</w:t>
      </w:r>
      <w:r>
        <w:rPr>
          <w:rFonts w:hint="eastAsia"/>
        </w:rPr>
        <w:br/>
      </w:r>
      <w:r>
        <w:rPr>
          <w:rFonts w:hint="eastAsia"/>
        </w:rPr>
        <w:t>　　　　三、垂直腔面发射激光器（VCSEL）行业机会</w:t>
      </w:r>
      <w:r>
        <w:rPr>
          <w:rFonts w:hint="eastAsia"/>
        </w:rPr>
        <w:br/>
      </w:r>
      <w:r>
        <w:rPr>
          <w:rFonts w:hint="eastAsia"/>
        </w:rPr>
        <w:t>　　　　四、垂直腔面发射激光器（VCSEL）行业风险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中国垂直腔面发射激光器（VCSEL）发展现状</w:t>
      </w:r>
      <w:r>
        <w:rPr>
          <w:rFonts w:hint="eastAsia"/>
        </w:rPr>
        <w:br/>
      </w:r>
      <w:r>
        <w:rPr>
          <w:rFonts w:hint="eastAsia"/>
        </w:rPr>
        <w:t>　　第一节 中国垂直腔面发射激光器（VCSEL）市场现状分析</w:t>
      </w:r>
      <w:r>
        <w:rPr>
          <w:rFonts w:hint="eastAsia"/>
        </w:rPr>
        <w:br/>
      </w:r>
      <w:r>
        <w:rPr>
          <w:rFonts w:hint="eastAsia"/>
        </w:rPr>
        <w:t>　　第二节 中国垂直腔面发射激光器（VCSEL）行业产量情况分析及预测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一、垂直腔面发射激光器（VCSEL）总体产能规模</w:t>
      </w:r>
      <w:r>
        <w:rPr>
          <w:rFonts w:hint="eastAsia"/>
        </w:rPr>
        <w:br/>
      </w:r>
      <w:r>
        <w:rPr>
          <w:rFonts w:hint="eastAsia"/>
        </w:rPr>
        <w:t>　　　　二、垂直腔面发射激光器（VCSEL）生产区域分布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三、2019-2024年中国垂直腔面发射激光器（VCSEL）产量统计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三、2025-2031年中国垂直腔面发射激光器（VCSEL）产量预测</w:t>
      </w:r>
      <w:r>
        <w:rPr>
          <w:rFonts w:hint="eastAsia"/>
        </w:rPr>
        <w:br/>
      </w:r>
      <w:r>
        <w:rPr>
          <w:rFonts w:hint="eastAsia"/>
        </w:rPr>
        <w:t>　　第三节 中国垂直腔面发射激光器（VCSEL）市场需求分析及预测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一、中国垂直腔面发射激光器（VCSEL）市场需求特点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二、2019-2024年中国垂直腔面发射激光器（VCSEL）市场需求量统计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三、2025-2031年中国垂直腔面发射激光器（VCSEL）市场需求量预测</w:t>
      </w:r>
      <w:r>
        <w:rPr>
          <w:rFonts w:hint="eastAsia"/>
        </w:rPr>
        <w:br/>
      </w:r>
      <w:r>
        <w:rPr>
          <w:rFonts w:hint="eastAsia"/>
        </w:rPr>
        <w:t>　　第四节 中国垂直腔面发射激光器（VCSEL）价格趋势分析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一、2019-2024年中国垂直腔面发射激光器（VCSEL）市场价格趋势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二、2025-2031年中国垂直腔面发射激光器（VCSEL）市场价格走势预测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2019-2024年垂直腔面发射激光器（VCSEL）行业经济运行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2019-2024年中国垂直腔面发射激光器（VCSEL）行业盈利能力分析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2019-2024年中国垂直腔面发射激光器（VCSEL）行业发展能力分析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2019-2024年垂直腔面发射激光器（VCSEL）行业偿债能力分析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2019-2024年垂直腔面发射激光器（VCSEL）制造企业数量分析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中国垂直腔面发射激光器（VCSEL）行业重点地区发展分析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**地区垂直腔面发射激光器（VCSEL）市场发展分析</w:t>
      </w:r>
      <w:r>
        <w:rPr>
          <w:rFonts w:hint="eastAsia"/>
        </w:rPr>
        <w:br/>
      </w:r>
      <w:r>
        <w:rPr>
          <w:rFonts w:hint="eastAsia"/>
        </w:rPr>
        <w:t>　　第三节 **地区垂直腔面发射激光器（VCSEL）市场发展分析</w:t>
      </w:r>
      <w:r>
        <w:rPr>
          <w:rFonts w:hint="eastAsia"/>
        </w:rPr>
        <w:br/>
      </w:r>
      <w:r>
        <w:rPr>
          <w:rFonts w:hint="eastAsia"/>
        </w:rPr>
        <w:t>　　第四节 **地区垂直腔面发射激光器（VCSEL）市场发展分析</w:t>
      </w:r>
      <w:r>
        <w:rPr>
          <w:rFonts w:hint="eastAsia"/>
        </w:rPr>
        <w:br/>
      </w:r>
      <w:r>
        <w:rPr>
          <w:rFonts w:hint="eastAsia"/>
        </w:rPr>
        <w:t>　　第五节 **地区垂直腔面发射激光器（VCSEL）市场发展分析</w:t>
      </w:r>
      <w:r>
        <w:rPr>
          <w:rFonts w:hint="eastAsia"/>
        </w:rPr>
        <w:br/>
      </w:r>
      <w:r>
        <w:rPr>
          <w:rFonts w:hint="eastAsia"/>
        </w:rPr>
        <w:t>　　第六节 **地区垂直腔面发射激光器（VCSEL）市场发展分析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2019-2024年中国垂直腔面发射激光器（VCSEL）进出口分析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垂直腔面发射激光器（VCSEL）进口情况分析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2025-2031年影响垂直腔面发射激光器（VCSEL）进出口因素分析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主要垂直腔面发射激光器（VCSEL）生产企业及竞争格局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三、企业垂直腔面发射激光器（VCSEL）经营状况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三、企业垂直腔面发射激光器（VCSEL）经营状况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三、企业垂直腔面发射激光器（VCSEL）经营状况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三、企业垂直腔面发射激光器（VCSEL）经营状况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三、企业垂直腔面发射激光器（VCSEL）经营状况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三、企业垂直腔面发射激光器（VCSEL）经营状况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垂直腔面发射激光器（VCSEL）行业投资战略研究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对我国垂直腔面发射激光器（VCSEL）品牌的战略思考</w:t>
      </w:r>
      <w:r>
        <w:rPr>
          <w:rFonts w:hint="eastAsia"/>
        </w:rPr>
        <w:br/>
      </w:r>
      <w:r>
        <w:rPr>
          <w:rFonts w:hint="eastAsia"/>
        </w:rPr>
        <w:t>　　　　一、垂直腔面发射激光器（VCSEL）品牌的重要性</w:t>
      </w:r>
      <w:r>
        <w:rPr>
          <w:rFonts w:hint="eastAsia"/>
        </w:rPr>
        <w:br/>
      </w:r>
      <w:r>
        <w:rPr>
          <w:rFonts w:hint="eastAsia"/>
        </w:rPr>
        <w:t>　　　　二、垂直腔面发射激光器（VCSEL）实施品牌战略的意义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三、垂直腔面发射激光器（VCSEL）企业品牌的现状分析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四、我国垂直腔面发射激光器（VCSEL）企业的品牌战略</w:t>
      </w:r>
      <w:r>
        <w:rPr>
          <w:rFonts w:hint="eastAsia"/>
        </w:rPr>
        <w:br/>
      </w:r>
      <w:r>
        <w:rPr>
          <w:rFonts w:hint="eastAsia"/>
        </w:rPr>
        <w:t>　　　　五、垂直腔面发射激光器（VCSEL）品牌战略管理的策略</w:t>
      </w:r>
      <w:r>
        <w:rPr>
          <w:rFonts w:hint="eastAsia"/>
        </w:rPr>
        <w:br/>
      </w:r>
      <w:r>
        <w:rPr>
          <w:rFonts w:hint="eastAsia"/>
        </w:rPr>
        <w:t>　　第三节 垂直腔面发射激光器（VCSEL）经营策略分析</w:t>
      </w:r>
      <w:r>
        <w:rPr>
          <w:rFonts w:hint="eastAsia"/>
        </w:rPr>
        <w:br/>
      </w:r>
      <w:r>
        <w:rPr>
          <w:rFonts w:hint="eastAsia"/>
        </w:rPr>
        <w:t>　　　　一、垂直腔面发射激光器（VCSEL）市场细分策略</w:t>
      </w:r>
      <w:r>
        <w:rPr>
          <w:rFonts w:hint="eastAsia"/>
        </w:rPr>
        <w:br/>
      </w:r>
      <w:r>
        <w:rPr>
          <w:rFonts w:hint="eastAsia"/>
        </w:rPr>
        <w:t>　　　　二、垂直腔面发射激光器（VCSEL）市场创新策略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四、垂直腔面发射激光器（VCSEL）新产品差异化战略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2025-2031年中国垂直腔面发射激光器（VCSEL）发展趋势预测及投资风险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未来垂直腔面发射激光器（VCSEL）行业发展趋势预测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2025年垂直腔面发射激光器（VCSEL）投资建议</w:t>
      </w:r>
      <w:r>
        <w:rPr>
          <w:rFonts w:hint="eastAsia"/>
        </w:rPr>
        <w:br/>
      </w:r>
      <w:r>
        <w:rPr>
          <w:rFonts w:hint="eastAsia"/>
        </w:rPr>
        <w:t>　　第一节 垂直腔面发射激光器（VCSEL）行业投资环境分析</w:t>
      </w:r>
      <w:r>
        <w:rPr>
          <w:rFonts w:hint="eastAsia"/>
        </w:rPr>
        <w:br/>
      </w:r>
      <w:r>
        <w:rPr>
          <w:rFonts w:hint="eastAsia"/>
        </w:rPr>
        <w:t>　　第二节 垂直腔面发射激光器（VCSEL）行业投资进入壁垒分析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垂直腔面发射激光器（VCSEL）行业历程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垂直腔面发射激光器（VCSEL）行业生命周期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2019-2024年垂直腔面发射激光器（VCSEL）行业市场容量分析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2024年中国垂直腔面发射激光器（VCSEL）行业需求领域分布格局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2024年中国垂直腔面发射激光器（VCSEL）进口国家及地区分析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2024年中国垂直腔面发射激光器（VCSEL）出口国家及地区分析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2019-2024年中国垂直腔面发射激光器（VCSEL）行业企业平均规模情况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**地区垂直腔面发射激光器（VCSEL）行业市场需求情况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垂直腔面发射激光器（VCSEL）企业信息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垂直腔面发射激光器（VCSEL）企业经营情况分析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垂直腔面发射激光器（VCSEL）重点企业（三）成长能力情况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2025-2031年中国垂直腔面发射激光器（VCSEL）发展趋势预测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bcba057324207" w:history="1">
        <w:r>
          <w:rPr>
            <w:rStyle w:val="Hyperlink"/>
          </w:rPr>
          <w:t>2025-2031年全球与中国垂直腔面发射激光器（VCSEL）行业发展深度调研与未来趋势分析报告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bcba057324207" w:history="1">
        <w:r>
          <w:rPr>
            <w:rStyle w:val="Hyperlink"/>
          </w:rPr>
          <w:t>https://www.20087.com/6/93/ChuiZhiQiangMianFaSheJiGuangQi-VCSEL-WeiLaiFaZhanQuShi.html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激光器、垂直腔面发射激光器原理、激光器发光原理、垂直腔面发射激光器激励源是什么、vcsel激光器怎么读、垂直腔面发射激光器的相关技术、激光器是一个能发射激光、垂直腔面发射激光器量子阱、激光器腔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bec9c72ee4128" w:history="1">
      <w:r>
        <w:rPr>
          <w:rStyle w:val="Hyperlink"/>
        </w:rPr>
        <w:t>2025-2031年全球与中国垂直腔面发射激光器（VCSEL）行业发展深度调研与未来趋势分析报告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uiZhiQiangMianFaSheJiGuangQi-VCSEL-WeiLaiFaZhanQuShi.html" TargetMode="External" Id="Ra2dbcba05732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uiZhiQiangMianFaSheJiGuangQi-VCSEL-WeiLaiFaZhanQuShi.html" TargetMode="External" Id="R9cdbec9c72ee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2024-11-28T04:32:00Z</dcterms:created>
  <dcterms:modified xsi:type="dcterms:W3CDTF">2024-11-28T05:32:00Z</dcterms:modified>
  <dc:subject>2025-2031年全球与中国垂直腔面发射激光器（VCSEL）行业发展深度调研与未来趋势分析报告</dc:subject>
  <dc:title>2025-2031年全球与中国垂直腔面发射激光器（VCSEL）行业发展深度调研与未来趋势分析报告</dc:title>
  <cp:keywords>2025-2031年全球与中国垂直腔面发射激光器（VCSEL）行业发展深度调研与未来趋势分析报告</cp:keywords>
  <dc:description>2025-2031年全球与中国垂直腔面发射激光器（VCSEL）行业发展深度调研与未来趋势分析报告</dc:description>
</cp:coreProperties>
</file>