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24b0a45154fce" w:history="1">
              <w:r>
                <w:rPr>
                  <w:rStyle w:val="Hyperlink"/>
                </w:rPr>
                <w:t>全球与中国复合电感器市场现状及前景趋势预测报告（2026-2032年）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24b0a45154fce" w:history="1">
              <w:r>
                <w:rPr>
                  <w:rStyle w:val="Hyperlink"/>
                </w:rPr>
                <w:t>全球与中国复合电感器市场现状及前景趋势预测报告（2026-2032年）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24b0a45154fce" w:history="1">
                <w:r>
                  <w:rPr>
                    <w:rStyle w:val="Hyperlink"/>
                  </w:rPr>
                  <w:t>https://www.20087.com/6/63/FuHeDianGanQiHangYeQianJing.html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电感器是一种将磁性粉末（如铁硅铝、铁镍钼）与绝缘树脂混合压制而成的高频功率电感，具备低损耗、高饱和电流及优异电磁屏蔽特性，广泛应用于服务器电源、新能源汽车OBC/DC-DC及5G基站供电模块。当前高端产品强调直流偏置下电感稳定性（&gt;70%保持率）、低啸叫及AEC-Q200车规认证，部分采用3D绕线或平面磁集成技术。然而，在MHz级开关频率下，磁芯涡流损耗仍制约效率提升；国产磁粉粒径分布与表面包覆工艺与国际先进水平存在差距，影响一致性。此外，小型化与大电流需求矛盾突出，热管理成为设计瓶颈。</w:t>
      </w:r>
      <w:r>
        <w:rPr>
          <w:rFonts w:hint="eastAsia"/>
        </w:rPr>
        <w:br/>
      </w:r>
      <w:r>
        <w:rPr>
          <w:rFonts w:hint="eastAsia"/>
        </w:rPr>
        <w:t>　　未来，复合电感器将向纳米晶软磁、异构集成与智能磁件演进。市场调研网认为，非晶/纳米晶复合磁芯将拓展至更高频段；与GaN/SiC功率器件共封装可减少寄生参数。在AI服务器与800V电动车平台驱动下，产品将需支持&gt;100A连续电流与&lt;1dB声学噪声。长远看，若能建立覆盖材料-结构-热-磁的多物理场仿真平台，并推动IEC 62044磁性元件标准更新，复合电感器将在下一代高效电力电子系统中，从被动元件升级为决定系统功率密度与可靠性的关键使能器件。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324b0a45154fce" w:history="1">
        <w:r>
          <w:rPr>
            <w:rStyle w:val="Hyperlink"/>
          </w:rPr>
          <w:t>全球与中国复合电感器市场现状及前景趋势预测报告（2026-2032年）</w:t>
        </w:r>
      </w:hyperlink>
      <w:r>
        <w:rPr>
          <w:rFonts w:hint="eastAsia"/>
        </w:rPr>
        <w:t>》，2025年复合电感器行业市场规模达 亿元，预计2032年市场规模将达 亿元，期间年均复合增长率（CAGR）达 %。报告从产业链视角出发，系统分析了复合电感器行业的市场现状与需求动态，详细解读了复合电感器市场规模、价格波动及上下游影响因素。报告深入剖析了复合电感器细分领域的发展特点，基于权威数据对市场前景及未来趋势进行了科学预测，同时揭示了复合电感器重点企业的竞争格局与市场集中度变化。报告客观翔实地指出了复合电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薄膜型复合电感器</w:t>
      </w:r>
      <w:r>
        <w:rPr>
          <w:rFonts w:hint="eastAsia"/>
        </w:rPr>
        <w:br/>
      </w:r>
      <w:r>
        <w:rPr>
          <w:rFonts w:hint="eastAsia"/>
        </w:rPr>
        <w:t>　　　　1.3.3 多层复合电感器</w:t>
      </w:r>
      <w:r>
        <w:rPr>
          <w:rFonts w:hint="eastAsia"/>
        </w:rPr>
        <w:br/>
      </w:r>
      <w:r>
        <w:rPr>
          <w:rFonts w:hint="eastAsia"/>
        </w:rPr>
        <w:t>　　　　1.3.4 线绕复合电感器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音频影像</w:t>
      </w:r>
      <w:r>
        <w:rPr>
          <w:rFonts w:hint="eastAsia"/>
        </w:rPr>
        <w:br/>
      </w:r>
      <w:r>
        <w:rPr>
          <w:rFonts w:hint="eastAsia"/>
        </w:rPr>
        <w:t>　　　　1.4.3 车载</w:t>
      </w:r>
      <w:r>
        <w:rPr>
          <w:rFonts w:hint="eastAsia"/>
        </w:rPr>
        <w:br/>
      </w:r>
      <w:r>
        <w:rPr>
          <w:rFonts w:hint="eastAsia"/>
        </w:rPr>
        <w:t>　　　　1.4.4 计算机</w:t>
      </w:r>
      <w:r>
        <w:rPr>
          <w:rFonts w:hint="eastAsia"/>
        </w:rPr>
        <w:br/>
      </w:r>
      <w:r>
        <w:rPr>
          <w:rFonts w:hint="eastAsia"/>
        </w:rPr>
        <w:t>　　　　1.4.5 航空领域</w:t>
      </w:r>
      <w:r>
        <w:rPr>
          <w:rFonts w:hint="eastAsia"/>
        </w:rPr>
        <w:br/>
      </w:r>
      <w:r>
        <w:rPr>
          <w:rFonts w:hint="eastAsia"/>
        </w:rPr>
        <w:t>　　　　1.4.6 消费电子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复合电感器行业发展总体概况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复合电感器行业发展主要特点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复合电感器行业发展影响因素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复合电感器有利因素</w:t>
      </w:r>
      <w:r>
        <w:rPr>
          <w:rFonts w:hint="eastAsia"/>
        </w:rPr>
        <w:br/>
      </w:r>
      <w:r>
        <w:rPr>
          <w:rFonts w:hint="eastAsia"/>
        </w:rPr>
        <w:t>　　　　1.5.3 .2 复合电感器不利因素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2025年复合电感器主要企业在国际市场排名（按销量）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全球市场主要企业复合电感器销量（2023-2026）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2025年复合电感器主要企业在国际市场排名（按收入）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全球市场主要企业复合电感器销售收入（2023-2026）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全球市场主要企业复合电感器销售价格（2023-2026）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2025年复合电感器主要企业在中国市场排名（按销量）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中国市场主要企业复合电感器销量（2023-2026）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2025年复合电感器主要企业在中国市场排名（按收入）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中国市场主要企业复合电感器销售收入（2023-2026）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全球主要厂商复合电感器总部及产地分布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全球主要厂商成立时间及复合电感器商业化日期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全球主要厂商复合电感器产品类型及应用</w:t>
      </w:r>
      <w:r>
        <w:rPr>
          <w:rFonts w:hint="eastAsia"/>
        </w:rPr>
        <w:br/>
      </w:r>
      <w:r>
        <w:rPr>
          <w:rFonts w:hint="eastAsia"/>
        </w:rPr>
        <w:t>　　2.9 复合电感器行业集中度、竞争程度分析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复合电感器行业集中度分析：2025年全球Top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全球复合电感器总体规模分析</w:t>
      </w:r>
      <w:r>
        <w:rPr>
          <w:rFonts w:hint="eastAsia"/>
        </w:rPr>
        <w:br/>
      </w:r>
      <w:r>
        <w:rPr>
          <w:rFonts w:hint="eastAsia"/>
        </w:rPr>
        <w:t>　　3.1 全球复合电感器供需现状及预测（2021-2032）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全球复合电感器产量、需求量及发展趋势（2021-2032）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全球主要地区复合电感器产量及发展趋势（2021-2032）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全球主要地区复合电感器产量（2021-2026）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全球主要地区复合电感器产量（2027-2032）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中国复合电感器产量、市场需求量及发展趋势（2021-2032）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中国市场复合电感器进出口（2021-2032）</w:t>
      </w:r>
      <w:r>
        <w:rPr>
          <w:rFonts w:hint="eastAsia"/>
        </w:rPr>
        <w:br/>
      </w:r>
      <w:r>
        <w:rPr>
          <w:rFonts w:hint="eastAsia"/>
        </w:rPr>
        <w:t>　　3.4 全球复合电感器销量及销售额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全球市场复合电感器销售额（2021-2032）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全球市场复合电感器销量（2021-2032）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全球市场复合电感器价格趋势（2021-2032）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全球主要地区复合电感器市场规模分析：2021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全球主要地区复合电感器销售收入及市场份额（2021-2026）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全球主要地区复合电感器销售收入预测（2027-2032）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全球主要地区复合电感器销量分析：2021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全球主要地区复合电感器销量及市场份额预测（2027-2032）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全球不同产品类型复合电感器销量（2021-2032）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全球不同产品类型复合电感器销量预测（2027-2032）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全球不同产品类型复合电感器收入（2021-2032）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全球不同产品类型复合电感器收入预测（2027-2032）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全球不同产品类型复合电感器价格走势（2021-2032）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中国不同产品类型复合电感器销量（2021-2032）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中国不同产品类型复合电感器销量预测（2027-2032）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中国不同产品类型复合电感器收入（2021-2032）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不同应用复合电感器分析</w:t>
      </w:r>
      <w:r>
        <w:rPr>
          <w:rFonts w:hint="eastAsia"/>
        </w:rPr>
        <w:br/>
      </w:r>
      <w:r>
        <w:rPr>
          <w:rFonts w:hint="eastAsia"/>
        </w:rPr>
        <w:t>　　7.1 全球不同应用复合电感器销量（2021-2032）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全球不同应用复合电感器销量预测（2027-2032）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全球不同应用复合电感器收入（2021-2032）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全球不同应用复合电感器收入预测（2027-2032）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全球不同应用复合电感器价格走势（2021-2032）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中国不同应用复合电感器销量（2021-2032）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中国不同应用复合电感器销量预测（2027-2032）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中国不同应用复合电感器收入（2021-2032）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复合电感器行业发展趋势</w:t>
      </w:r>
      <w:r>
        <w:rPr>
          <w:rFonts w:hint="eastAsia"/>
        </w:rPr>
        <w:br/>
      </w:r>
      <w:r>
        <w:rPr>
          <w:rFonts w:hint="eastAsia"/>
        </w:rPr>
        <w:t>　　8.2 复合电感器行业主要驱动因素</w:t>
      </w:r>
      <w:r>
        <w:rPr>
          <w:rFonts w:hint="eastAsia"/>
        </w:rPr>
        <w:br/>
      </w:r>
      <w:r>
        <w:rPr>
          <w:rFonts w:hint="eastAsia"/>
        </w:rPr>
        <w:t>　　8.3 复合电感器中国企业SWOT分析</w:t>
      </w:r>
      <w:r>
        <w:rPr>
          <w:rFonts w:hint="eastAsia"/>
        </w:rPr>
        <w:br/>
      </w:r>
      <w:r>
        <w:rPr>
          <w:rFonts w:hint="eastAsia"/>
        </w:rPr>
        <w:t>　　8.4 中国复合电感器行业政策环境分析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复合电感器行业产业链简介</w:t>
      </w:r>
      <w:r>
        <w:rPr>
          <w:rFonts w:hint="eastAsia"/>
        </w:rPr>
        <w:br/>
      </w:r>
      <w:r>
        <w:rPr>
          <w:rFonts w:hint="eastAsia"/>
        </w:rPr>
        <w:t>　　　　9.1.1 复合电感器行业供应链分析</w:t>
      </w:r>
      <w:r>
        <w:rPr>
          <w:rFonts w:hint="eastAsia"/>
        </w:rPr>
        <w:br/>
      </w:r>
      <w:r>
        <w:rPr>
          <w:rFonts w:hint="eastAsia"/>
        </w:rPr>
        <w:t>　　　　9.1.2 复合电感器主要原料及供应情况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复合电感器行业采购模式</w:t>
      </w:r>
      <w:r>
        <w:rPr>
          <w:rFonts w:hint="eastAsia"/>
        </w:rPr>
        <w:br/>
      </w:r>
      <w:r>
        <w:rPr>
          <w:rFonts w:hint="eastAsia"/>
        </w:rPr>
        <w:t>　　9.3 复合电感器行业生产模式</w:t>
      </w:r>
      <w:r>
        <w:rPr>
          <w:rFonts w:hint="eastAsia"/>
        </w:rPr>
        <w:br/>
      </w:r>
      <w:r>
        <w:rPr>
          <w:rFonts w:hint="eastAsia"/>
        </w:rPr>
        <w:t>　　9.4 复合电感器行业销售模式及销售渠道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按应用细分，全球复合电感器市场规模（CAGR）2021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复合电感器行业发展主要特点</w:t>
      </w:r>
      <w:r>
        <w:rPr>
          <w:rFonts w:hint="eastAsia"/>
        </w:rPr>
        <w:br/>
      </w:r>
      <w:r>
        <w:rPr>
          <w:rFonts w:hint="eastAsia"/>
        </w:rPr>
        <w:t>　　表 4： 复合电感器行业发展有利因素分析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复合电感器行业发展不利因素分析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进入复合电感器行业壁垒</w:t>
      </w:r>
      <w:r>
        <w:rPr>
          <w:rFonts w:hint="eastAsia"/>
        </w:rPr>
        <w:br/>
      </w:r>
      <w:r>
        <w:rPr>
          <w:rFonts w:hint="eastAsia"/>
        </w:rPr>
        <w:t>　　表 7： 复合电感器主要企业在国际市场占有率（按销量，2023-2026）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2025年复合电感器主要企业在国际市场排名（按销量）&amp;（千只）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全球市场主要企业复合电感器销量（2023-2026）&amp;（千只）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复合电感器主要企业在国际市场占有率（按收入，2023-2026）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2025年复合电感器主要企业在国际市场排名（按收入）&amp;（万元）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全球市场主要企业复合电感器销售价格（2023-2026）&amp;（元/只）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复合电感器主要企业在中国市场占有率（按销量，2023-2026）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2025年复合电感器主要企业在中国市场排名（按销量）&amp;（千只）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中国市场主要企业复合电感器销量（2023-2026）&amp;（千只）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复合电感器主要企业在中国市场占有率（按收入，2023-2026）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2025年复合电感器主要企业在中国市场排名（按收入）&amp;（万元）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全球主要厂商复合电感器总部及产地分布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全球主要厂商成立时间及复合电感器商业化日期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全球主要厂商复合电感器产品类型及应用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全球主要地区复合电感器产量增速（CAGR）：（2021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全球主要地区复合电感器产量（2021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全球主要地区复合电感器产量（2021-2026）&amp;（千只）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全球主要地区复合电感器产量（2027-2032）&amp;（千只）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全球主要地区复合电感器产量市场份额（2021-2026）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全球主要地区复合电感器产量市场份额（2027-2032）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中国市场复合电感器产量、销量、进出口（2021-2026）&amp;（千只）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中国市场复合电感器产量、销量、进出口预测（2027-2032）&amp;（千只）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全球主要地区复合电感器销售收入增速：（2021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全球主要地区复合电感器销售收入（2021-2026）&amp;（万元）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全球主要地区复合电感器销售收入市场份额（2021-2026）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全球主要地区复合电感器收入（2027-2032）&amp;（万元）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全球主要地区复合电感器收入市场份额（2027-2032）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全球主要地区复合电感器销量（千只）：2021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全球主要地区复合电感器销量市场份额（2021-2026）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全球主要地区复合电感器销量（2027-2032）&amp;（千只）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全球主要地区复合电感器销量份额（2027-2032）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复合电感器销量（千只）、收入（万元）、价格（元/只）及毛利率（2021-2026）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全球不同产品类型复合电感器销量（2021-2026）&amp;（千只）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104： 全球不同产品类型复合电感器销量市场份额（2021-2026）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全球不同产品类型复合电感器销量预测（2027-2032）&amp;（千只）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全球市场不同产品类型复合电感器销量市场份额预测（2027-2032）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全球不同产品类型复合电感器收入（2021-2026）&amp;（万元）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全球不同产品类型复合电感器收入市场份额（2021-2026）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全球不同产品类型复合电感器收入预测（2027-2032）&amp;（万元）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全球不同产品类型复合电感器收入市场份额预测（2027-2032）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中国不同产品类型复合电感器销量（2021-2026）&amp;（千只）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中国不同产品类型复合电感器销量市场份额（2021-2026）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中国不同产品类型复合电感器销量预测（2027-2032）&amp;（千只）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全球市场不同产品类型复合电感器销量市场份额预测（2027-2032）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中国不同产品类型复合电感器收入（2021-2026）&amp;（万元）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中国不同产品类型复合电感器收入市场份额（2021-2026）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中国不同产品类型复合电感器收入预测（2027-2032）&amp;（万元）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中国不同产品类型复合电感器收入市场份额预测（2027-2032）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全球不同应用复合电感器销量（2021-2026）&amp;（千只）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全球不同应用复合电感器销量市场份额（2021-2026）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全球不同应用复合电感器销量预测（2027-2032）&amp;（千只）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122： 全球市场不同应用复合电感器销量市场份额预测（2027-2032）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全球不同应用复合电感器收入（2021-2026）&amp;（万元）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全球不同应用复合电感器收入市场份额（2021-2026）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全球不同应用复合电感器收入预测（2027-2032）&amp;（万元）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全球不同应用复合电感器收入市场份额预测（2027-2032）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中国不同应用复合电感器销量（2021-2026）&amp;（千只）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128： 中国不同应用复合电感器销量市场份额（2021-2026）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中国不同应用复合电感器销量预测（2027-2032）&amp;（千只）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130： 中国市场不同应用复合电感器销量市场份额预测（2027-2032）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中国不同应用复合电感器收入（2021-2026）&amp;（万元）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中国不同应用复合电感器收入市场份额（2021-2026）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中国不同应用复合电感器收入预测（2027-2032）&amp;（万元）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中国不同应用复合电感器收入市场份额预测（2027-2032）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复合电感器行业发展趋势</w:t>
      </w:r>
      <w:r>
        <w:rPr>
          <w:rFonts w:hint="eastAsia"/>
        </w:rPr>
        <w:br/>
      </w:r>
      <w:r>
        <w:rPr>
          <w:rFonts w:hint="eastAsia"/>
        </w:rPr>
        <w:t>　　表 136： 复合电感器行业主要驱动因素</w:t>
      </w:r>
      <w:r>
        <w:rPr>
          <w:rFonts w:hint="eastAsia"/>
        </w:rPr>
        <w:br/>
      </w:r>
      <w:r>
        <w:rPr>
          <w:rFonts w:hint="eastAsia"/>
        </w:rPr>
        <w:t>　　表 137： 复合电感器行业供应链分析</w:t>
      </w:r>
      <w:r>
        <w:rPr>
          <w:rFonts w:hint="eastAsia"/>
        </w:rPr>
        <w:br/>
      </w:r>
      <w:r>
        <w:rPr>
          <w:rFonts w:hint="eastAsia"/>
        </w:rPr>
        <w:t>　　表 138： 复合电感器上游原料供应商</w:t>
      </w:r>
      <w:r>
        <w:rPr>
          <w:rFonts w:hint="eastAsia"/>
        </w:rPr>
        <w:br/>
      </w:r>
      <w:r>
        <w:rPr>
          <w:rFonts w:hint="eastAsia"/>
        </w:rPr>
        <w:t>　　表 139： 复合电感器主要地区不同应用客户分析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复合电感器典型经销商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复合电感器产品图片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全球不同产品类型复合电感器销售额2021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全球不同产品类型复合电感器市场份额2025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薄膜型复合电感器产品图片</w:t>
      </w:r>
      <w:r>
        <w:rPr>
          <w:rFonts w:hint="eastAsia"/>
        </w:rPr>
        <w:br/>
      </w:r>
      <w:r>
        <w:rPr>
          <w:rFonts w:hint="eastAsia"/>
        </w:rPr>
        <w:t>　　图 5： 多层复合电感器产品图片</w:t>
      </w:r>
      <w:r>
        <w:rPr>
          <w:rFonts w:hint="eastAsia"/>
        </w:rPr>
        <w:br/>
      </w:r>
      <w:r>
        <w:rPr>
          <w:rFonts w:hint="eastAsia"/>
        </w:rPr>
        <w:t>　　图 6： 线绕复合电感器产品图片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全球不同应用复合电感器市场份额2025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音频影像</w:t>
      </w:r>
      <w:r>
        <w:rPr>
          <w:rFonts w:hint="eastAsia"/>
        </w:rPr>
        <w:br/>
      </w:r>
      <w:r>
        <w:rPr>
          <w:rFonts w:hint="eastAsia"/>
        </w:rPr>
        <w:t>　　图 11： 车载</w:t>
      </w:r>
      <w:r>
        <w:rPr>
          <w:rFonts w:hint="eastAsia"/>
        </w:rPr>
        <w:br/>
      </w:r>
      <w:r>
        <w:rPr>
          <w:rFonts w:hint="eastAsia"/>
        </w:rPr>
        <w:t>　　图 12： 计算机</w:t>
      </w:r>
      <w:r>
        <w:rPr>
          <w:rFonts w:hint="eastAsia"/>
        </w:rPr>
        <w:br/>
      </w:r>
      <w:r>
        <w:rPr>
          <w:rFonts w:hint="eastAsia"/>
        </w:rPr>
        <w:t>　　图 13： 航空领域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2025年全球前五大生产商复合电感器市场份额</w:t>
      </w:r>
      <w:r>
        <w:rPr>
          <w:rFonts w:hint="eastAsia"/>
        </w:rPr>
        <w:br/>
      </w:r>
      <w:r>
        <w:rPr>
          <w:rFonts w:hint="eastAsia"/>
        </w:rPr>
        <w:t>　　图 17： 2025年全球复合电感器第一梯队、第二梯队和第三梯队厂商及市场份额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全球复合电感器产能、产量、产能利用率及发展趋势（2021-2032）&amp;（千只）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全球复合电感器产量、需求量及发展趋势（2021-2032）&amp;（千只）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全球主要地区复合电感器产量市场份额（2021-2032）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中国复合电感器产能、产量、产能利用率及发展趋势（2021-2032）&amp;（千只）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中国复合电感器产量、市场需求量及发展趋势（2021-2032）&amp;（千只）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全球复合电感器市场销售额及增长率：（2021-2032）&amp;（万元）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全球市场复合电感器市场规模：2021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全球市场复合电感器销量及增长率（2021-2032）&amp;（千只）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全球市场复合电感器价格趋势（2021-2032）&amp;（元/只）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全球主要地区复合电感器销售收入（2021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全球主要地区复合电感器销售收入市场份额（2021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北美市场复合电感器销量及增长率（2021-2032）&amp;（千只）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北美市场复合电感器收入及增长率（2021-2032）&amp;（万元）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欧洲市场复合电感器销量及增长率（2021-2032）&amp;（千只）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欧洲市场复合电感器收入及增长率（2021-2032）&amp;（万元）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中国市场复合电感器销量及增长率（2021-2032）&amp;（千只）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中国市场复合电感器收入及增长率（2021-2032）&amp;（万元）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日本市场复合电感器销量及增长率（2021-2032）&amp;（千只）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日本市场复合电感器收入及增长率（2021-2032）&amp;（万元）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东南亚市场复合电感器销量及增长率（2021-2032）&amp;（千只）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东南亚市场复合电感器收入及增长率（2021-2032）&amp;（万元）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印度市场复合电感器销量及增长率（2021-2032）&amp;（千只）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印度市场复合电感器收入及增长率（2021-2032）&amp;（万元）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南美市场复合电感器销量及增长率（2021-2032）&amp;（千只）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南美市场复合电感器收入及增长率（2021-2032）&amp;（万元）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中东市场复合电感器销量及增长率（2021-2032）&amp;（千只）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中东市场复合电感器收入及增长率（2021-2032）&amp;（万元）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全球不同产品类型复合电感器价格走势（2021-2032）&amp;（元/只）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全球不同应用复合电感器价格走势（2021-2032）&amp;（元/只）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复合电感器中国企业SWOT分析</w:t>
      </w:r>
      <w:r>
        <w:rPr>
          <w:rFonts w:hint="eastAsia"/>
        </w:rPr>
        <w:br/>
      </w:r>
      <w:r>
        <w:rPr>
          <w:rFonts w:hint="eastAsia"/>
        </w:rPr>
        <w:t>　　图 48： 复合电感器产业链</w:t>
      </w:r>
      <w:r>
        <w:rPr>
          <w:rFonts w:hint="eastAsia"/>
        </w:rPr>
        <w:br/>
      </w:r>
      <w:r>
        <w:rPr>
          <w:rFonts w:hint="eastAsia"/>
        </w:rPr>
        <w:t>　　图 49： 复合电感器行业采购模式分析</w:t>
      </w:r>
      <w:r>
        <w:rPr>
          <w:rFonts w:hint="eastAsia"/>
        </w:rPr>
        <w:br/>
      </w:r>
      <w:r>
        <w:rPr>
          <w:rFonts w:hint="eastAsia"/>
        </w:rPr>
        <w:t>　　图 50： 复合电感器行业生产模式</w:t>
      </w:r>
      <w:r>
        <w:rPr>
          <w:rFonts w:hint="eastAsia"/>
        </w:rPr>
        <w:br/>
      </w:r>
      <w:r>
        <w:rPr>
          <w:rFonts w:hint="eastAsia"/>
        </w:rPr>
        <w:t>　　图 51： 复合电感器行业销售模式分析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24b0a45154fce" w:history="1">
        <w:r>
          <w:rPr>
            <w:rStyle w:val="Hyperlink"/>
          </w:rPr>
          <w:t>全球与中国复合电感器市场现状及前景趋势预测报告（2026-2032年）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24b0a45154fce" w:history="1">
        <w:r>
          <w:rPr>
            <w:rStyle w:val="Hyperlink"/>
          </w:rPr>
          <w:t>https://www.20087.com/6/63/FuHeDianGanQiHangYeQianJing.html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热点：耦合电感、电感元件的复阻抗为()、电感与电容的区别、电感复功率、合金电感、组合式电感、高频电感器、耦合电感复功率、电感器种类有哪些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cc4a618c04623" w:history="1">
      <w:r>
        <w:rPr>
          <w:rStyle w:val="Hyperlink"/>
        </w:rPr>
        <w:t>全球与中国复合电感器市场现状及前景趋势预测报告（2026-2032年）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uHeDianGanQiHangYeQianJing.html" TargetMode="External" Id="Ra0324b0a4515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uHeDianGanQiHangYeQianJing.html" TargetMode="External" Id="R773cc4a618c0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2026-03-28T08:55:01Z</dcterms:created>
  <dcterms:modified xsi:type="dcterms:W3CDTF">2026-03-28T09:55:01Z</dcterms:modified>
  <dc:subject>全球与中国复合电感器市场现状及前景趋势预测报告（2026-2032年）</dc:subject>
  <dc:title>全球与中国复合电感器市场现状及前景趋势预测报告（2026-2032年）</dc:title>
  <cp:keywords>全球与中国复合电感器市场现状及前景趋势预测报告（2026-2032年）</cp:keywords>
  <dc:description>全球与中国复合电感器市场现状及前景趋势预测报告（2026-2032年）</dc:description>
</cp:coreProperties>
</file>