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f09ddabe4f07" w:history="1">
              <w:r>
                <w:rPr>
                  <w:rStyle w:val="Hyperlink"/>
                </w:rPr>
                <w:t>中国安全微控制器市场现状与发展前景预测报告（2024-2030年）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f09ddabe4f07" w:history="1">
              <w:r>
                <w:rPr>
                  <w:rStyle w:val="Hyperlink"/>
                </w:rPr>
                <w:t>中国安全微控制器市场现状与发展前景预测报告（2024-2030年）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1f09ddabe4f07" w:history="1">
                <w:r>
                  <w:rPr>
                    <w:rStyle w:val="Hyperlink"/>
                  </w:rPr>
                  <w:t>https://www.20087.com/6/73/AnQuanWeiKongZhiQiHangYeFaZhanQianJing.html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微控制器是嵌入式系统的核心组件之一，用于保护数据和设备免受恶意攻击。随着物联网(IoT)技术的广泛应用，安全微控制器的重要性日益凸显。近年来，安全微控制器的技术不断发展，包括加密算法的优化、硬件安全模块的集成等，提高了系统的整体安全性。同时，随着5G网络的部署和边缘计算技术的进步，安全微控制器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安全微控制器将面临更加复杂的网络安全威胁，因此其技术发展将更加侧重于强化安全防护能力。一方面，随着人工智能和机器学习技术的应用，安全微控制器可以实现更高级别的威胁检测和响应机制，提高系统的自适应安全性能。另一方面，随着量子计算的潜在威胁日益临近，安全微控制器的设计需要考虑后量子密码学方案，确保即使在量子计算机环境下也能保持足够的安全性。此外，标准化和认证机制的完善也将促进安全微控制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f09ddabe4f07" w:history="1">
        <w:r>
          <w:rPr>
            <w:rStyle w:val="Hyperlink"/>
          </w:rPr>
          <w:t>中国安全微控制器市场现状与发展前景预测报告（2024-2030年）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安全微控制器行业的市场规模、需求变化、价格波动以及产业链构成。安全微控制器报告深入剖析了当前市场现状，科学预测了未来安全微控制器市场前景与发展趋势，特别关注了安全微控制器细分市场的机会与挑战。同时，对安全微控制器重点企业的竞争地位、品牌影响力和市场集中度进行了全面评估。安全微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安全微控制器行业界定</w:t>
      </w:r>
      <w:r>
        <w:rPr>
          <w:rFonts w:hint="eastAsia"/>
        </w:rPr>
        <w:br/>
      </w:r>
      <w:r>
        <w:rPr>
          <w:rFonts w:hint="eastAsia"/>
        </w:rPr>
        <w:t>　　第一节 安全微控制器行业定义</w:t>
      </w:r>
      <w:r>
        <w:rPr>
          <w:rFonts w:hint="eastAsia"/>
        </w:rPr>
        <w:br/>
      </w:r>
      <w:r>
        <w:rPr>
          <w:rFonts w:hint="eastAsia"/>
        </w:rPr>
        <w:t>　　第二节 安全微控制器行业特点分析</w:t>
      </w:r>
      <w:r>
        <w:rPr>
          <w:rFonts w:hint="eastAsia"/>
        </w:rPr>
        <w:br/>
      </w:r>
      <w:r>
        <w:rPr>
          <w:rFonts w:hint="eastAsia"/>
        </w:rPr>
        <w:t>　　第三节 安全微控制器产业链分析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2024年全球安全微控制器行业发展概况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世界安全微控制器行业发展走势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二、全球安全微控制器行业市场分布情况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中外安全微控制器技术差距及产生差距的主要原因分析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提高我国安全微控制器技术的对策</w:t>
      </w:r>
      <w:r>
        <w:rPr>
          <w:rFonts w:hint="eastAsia"/>
        </w:rPr>
        <w:br/>
      </w:r>
      <w:r>
        <w:rPr>
          <w:rFonts w:hint="eastAsia"/>
        </w:rPr>
        <w:t>　　第四节 我国安全微控制器研发、设计发展趋势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中国安全微控制器发展现状调研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中国安全微控制器市场现状分析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中国安全微控制器产量分析及预测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一、安全微控制器总体产能规模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三、2019-2024年中国安全微控制器产量统计</w:t>
      </w:r>
      <w:r>
        <w:rPr>
          <w:rFonts w:hint="eastAsia"/>
        </w:rPr>
        <w:br/>
      </w:r>
      <w:r>
        <w:rPr>
          <w:rFonts w:hint="eastAsia"/>
        </w:rPr>
        <w:t>　　　　二、安全微控制器生产区域分布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三、2024-2030年中国安全微控制器产量预测分析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中国安全微控制器市场需求分析及预测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三、2024-2030年中国安全微控制器市场需求量预测分析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二、2019-2024年中国安全微控制器行业出口分析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一、安全微控制器市场集中度分析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二、安全微控制器企业集中度分析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三、安全微控制器区域集中度分析</w:t>
      </w:r>
      <w:r>
        <w:rPr>
          <w:rFonts w:hint="eastAsia"/>
        </w:rPr>
        <w:br/>
      </w:r>
      <w:r>
        <w:rPr>
          <w:rFonts w:hint="eastAsia"/>
        </w:rPr>
        <w:t>　　第二节 安全微控制器行业主要企业竞争力分析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三、2019-2024年我国安全微控制器市场竞争分析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安全微控制器企业管理策略建议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四、提高安全微控制器企业竞争力的策略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四、安全微控制器品牌战略管理的策略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2024-2030年中国安全微控制器行业前景与风险预测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2024年中国安全微控制器市场前景分析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2024-2030年中国安全微控制器发展趋势预测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2024-2030年中国安全微控制器行业投资特性分析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三、2024-2030年中国安全微控制器行业盈利因素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2024-2030年中国安全微控制器行业投资机会分析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2024-2030年中国安全微控制器行业投资风险分析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安全微控制器行业研究结论</w:t>
      </w:r>
      <w:r>
        <w:rPr>
          <w:rFonts w:hint="eastAsia"/>
        </w:rPr>
        <w:br/>
      </w:r>
      <w:r>
        <w:rPr>
          <w:rFonts w:hint="eastAsia"/>
        </w:rPr>
        <w:t>　　第二节 安全微控制器行业投资价值评估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安全微控制器行业投资建议</w:t>
      </w:r>
      <w:r>
        <w:rPr>
          <w:rFonts w:hint="eastAsia"/>
        </w:rPr>
        <w:br/>
      </w:r>
      <w:r>
        <w:rPr>
          <w:rFonts w:hint="eastAsia"/>
        </w:rPr>
        <w:t>　　　　一、安全微控制器行业投资策略建议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二、安全微控制器行业投资方向建议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三、安全微控制器行业投资方式建议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安全微控制器行业历程</w:t>
      </w:r>
      <w:r>
        <w:rPr>
          <w:rFonts w:hint="eastAsia"/>
        </w:rPr>
        <w:br/>
      </w:r>
      <w:r>
        <w:rPr>
          <w:rFonts w:hint="eastAsia"/>
        </w:rPr>
        <w:t>　　图表 安全微控制器行业生命周期</w:t>
      </w:r>
      <w:r>
        <w:rPr>
          <w:rFonts w:hint="eastAsia"/>
        </w:rPr>
        <w:br/>
      </w:r>
      <w:r>
        <w:rPr>
          <w:rFonts w:hint="eastAsia"/>
        </w:rPr>
        <w:t>　　图表 安全微控制器行业产业链分析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安全微控制器企业信息</w:t>
      </w:r>
      <w:r>
        <w:rPr>
          <w:rFonts w:hint="eastAsia"/>
        </w:rPr>
        <w:br/>
      </w:r>
      <w:r>
        <w:rPr>
          <w:rFonts w:hint="eastAsia"/>
        </w:rPr>
        <w:t>　　图表 安全微控制器企业经营情况分析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f09ddabe4f07" w:history="1">
        <w:r>
          <w:rPr>
            <w:rStyle w:val="Hyperlink"/>
          </w:rPr>
          <w:t>中国安全微控制器市场现状与发展前景预测报告（2024-2030年）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1f09ddabe4f07" w:history="1">
        <w:r>
          <w:rPr>
            <w:rStyle w:val="Hyperlink"/>
          </w:rPr>
          <w:t>https://www.20087.com/6/73/AnQuanWeiKongZhiQiHangYeFaZhanQianJing.html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c267e748f407d" w:history="1">
      <w:r>
        <w:rPr>
          <w:rStyle w:val="Hyperlink"/>
        </w:rPr>
        <w:t>中国安全微控制器市场现状与发展前景预测报告（2024-2030年）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AnQuanWeiKongZhiQiHangYeFaZhanQianJing.html" TargetMode="External" Id="Raf81f09ddabe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AnQuanWeiKongZhiQiHangYeFaZhanQianJing.html" TargetMode="External" Id="Rd0ec267e748f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2023-12-14T01:19:00Z</dcterms:created>
  <dcterms:modified xsi:type="dcterms:W3CDTF">2023-12-14T02:19:00Z</dcterms:modified>
  <dc:subject>中国安全微控制器市场现状与发展前景预测报告（2024-2030年）</dc:subject>
  <dc:title>中国安全微控制器市场现状与发展前景预测报告（2024-2030年）</dc:title>
  <cp:keywords>中国安全微控制器市场现状与发展前景预测报告（2024-2030年）</cp:keywords>
  <dc:description>中国安全微控制器市场现状与发展前景预测报告（2024-2030年）</dc:description>
</cp:coreProperties>
</file>