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078563aee407f" w:history="1">
              <w:r>
                <w:rPr>
                  <w:rStyle w:val="Hyperlink"/>
                </w:rPr>
                <w:t>2026-2032年中国桌子底座市场现状与前景趋势分析报告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078563aee407f" w:history="1">
              <w:r>
                <w:rPr>
                  <w:rStyle w:val="Hyperlink"/>
                </w:rPr>
                <w:t>2026-2032年中国桌子底座市场现状与前景趋势分析报告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078563aee407f" w:history="1">
                <w:r>
                  <w:rPr>
                    <w:rStyle w:val="Hyperlink"/>
                  </w:rPr>
                  <w:t>https://www.20087.com/6/83/ZhuoZiDiZuoDeXianZhuangYuFaZhanQianJing.html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子底座是支撑桌面并提供稳定性的核心结构部件，广泛应用于办公桌、会议桌、餐饮桌及工业操作台，材质涵盖铸铁、钢制、铝合金及工程塑料等多种类型。目前，桌子底座主流设计强调承重能力、抗倾覆性及安装便捷性，高端产品采用粉末涂层防腐、模块化连接件及线缆管理集成槽。在升降桌普及背景下，电动推杆兼容型底座需求上升，要求结构预留电机安装空间与散热通道。然而，低价底座普遍存在焊接缺陷、涂层附着力差或地脚调平精度不足问题，影响长期使用稳定性；且同质化严重，缺乏美学与功能创新。</w:t>
      </w:r>
      <w:r>
        <w:rPr>
          <w:rFonts w:hint="eastAsia"/>
        </w:rPr>
        <w:br/>
      </w:r>
      <w:r>
        <w:rPr>
          <w:rFonts w:hint="eastAsia"/>
        </w:rPr>
        <w:t>　　未来，桌子底座将聚焦于轻量化结构、智能集成与可持续制造。一方面，拓扑优化与中空铸造技术将减少材料用量而不牺牲刚度；碳纤维增强复合材料将用于高端电竞或航空座椅配套桌具。另一方面，底座内部将预埋无线充电线圈、USB接口或IoT传感器，支持设备供电与使用行为分析；自适应调平系统可通过微型电机自动补偿地面不平。在环保层面，再生铝材与水性涂层将降低碳足迹；快拆设计便于运输与回收。此外，与数字孪生办公系统联动，底座可记录工位使用率，优化空间配置。长远看，桌子底座将从静态支撑件升级为融合结构智能、能源交互与循环经济理念的现代家具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078563aee407f" w:history="1">
        <w:r>
          <w:rPr>
            <w:rStyle w:val="Hyperlink"/>
          </w:rPr>
          <w:t>2026-2032年中国桌子底座市场现状与前景趋势分析报告</w:t>
        </w:r>
      </w:hyperlink>
      <w:r>
        <w:rPr>
          <w:rFonts w:hint="eastAsia"/>
        </w:rPr>
        <w:t>》系统研究了桌子底座行业，内容涵盖桌子底座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桌子底座行业概述</w:t>
      </w:r>
      <w:r>
        <w:rPr>
          <w:rFonts w:hint="eastAsia"/>
        </w:rPr>
        <w:br/>
      </w:r>
      <w:r>
        <w:rPr>
          <w:rFonts w:hint="eastAsia"/>
        </w:rPr>
        <w:t>　　第一节 桌子底座定义与分类</w:t>
      </w:r>
      <w:r>
        <w:rPr>
          <w:rFonts w:hint="eastAsia"/>
        </w:rPr>
        <w:br/>
      </w:r>
      <w:r>
        <w:rPr>
          <w:rFonts w:hint="eastAsia"/>
        </w:rPr>
        <w:t>　　第二节 桌子底座应用领域</w:t>
      </w:r>
      <w:r>
        <w:rPr>
          <w:rFonts w:hint="eastAsia"/>
        </w:rPr>
        <w:br/>
      </w:r>
      <w:r>
        <w:rPr>
          <w:rFonts w:hint="eastAsia"/>
        </w:rPr>
        <w:t>　　第三节 桌子底座行业经济指标分析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桌子底座产业链及经营模式分析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三、桌子底座销售模式及销售渠道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全球桌子底座市场发展综述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2020-2025年全球桌子底座市场规模与趋势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主要国家与地区桌子底座市场分析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2026-2032年全球桌子底座行业发展趋势与前景预测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中国桌子底座行业市场分析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2025-2026年桌子底座产能与投资动态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一、国内桌子底座产能及利用情况</w:t>
      </w:r>
      <w:r>
        <w:rPr>
          <w:rFonts w:hint="eastAsia"/>
        </w:rPr>
        <w:br/>
      </w:r>
      <w:r>
        <w:rPr>
          <w:rFonts w:hint="eastAsia"/>
        </w:rPr>
        <w:t>　　　　二、桌子底座产能扩张与投资动态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2026-2032年桌子底座行业产量统计与趋势预测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一、2020-2025年桌子底座行业产量数据统计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1、2020-2025年桌子底座产量及增长趋势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2、2020-2025年桌子底座细分产品产量及份额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二、影响桌子底座产量的关键因素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三、2026-2032年桌子底座产量预测</w:t>
      </w:r>
      <w:r>
        <w:rPr>
          <w:rFonts w:hint="eastAsia"/>
        </w:rPr>
        <w:br/>
      </w:r>
      <w:r>
        <w:rPr>
          <w:rFonts w:hint="eastAsia"/>
        </w:rPr>
        <w:t>　　第三节 2026-2032年桌子底座市场需求与销售分析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一、2025-2026年桌子底座行业需求现状</w:t>
      </w:r>
      <w:r>
        <w:rPr>
          <w:rFonts w:hint="eastAsia"/>
        </w:rPr>
        <w:br/>
      </w:r>
      <w:r>
        <w:rPr>
          <w:rFonts w:hint="eastAsia"/>
        </w:rPr>
        <w:t>　　　　二、桌子底座客户群体与需求特点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三、2020-2025年桌子底座行业销售规模分析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四、2026-2032年桌子底座市场增长潜力与规模预测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中国桌子底座细分市场与下游应用领域分析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桌子底座细分市场分析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一、2025-2026年桌子底座主要细分产品市场现状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桌子底座下游应用与客户群体分析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一、2025-2026年桌子底座各应用领域市场现状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2025-2026年桌子底座行业技术发展现状及趋势分析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桌子底座行业技术发展现状分析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国内外桌子底座行业技术差异与原因</w:t>
      </w:r>
      <w:r>
        <w:rPr>
          <w:rFonts w:hint="eastAsia"/>
        </w:rPr>
        <w:br/>
      </w:r>
      <w:r>
        <w:rPr>
          <w:rFonts w:hint="eastAsia"/>
        </w:rPr>
        <w:t>　　第三节 桌子底座行业技术发展方向、趋势预测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提升桌子底座行业技术能力策略建议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桌子底座价格机制与竞争策略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一、2020-2025年桌子底座市场价格走势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桌子底座定价策略与方法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2026-2032年桌子底座价格竞争态势与趋势预测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中国桌子底座行业重点区域市场研究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2025-2026年重点区域桌子底座市场发展概况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二、2020-2025年桌子底座市场需求规模情况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三、2026-2032年桌子底座行业发展潜力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二、2020-2025年桌子底座市场需求规模情况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三、2026-2032年桌子底座行业发展潜力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二、2020-2025年桌子底座市场需求规模情况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三、2026-2032年桌子底座行业发展潜力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二、2020-2025年桌子底座市场需求规模情况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三、2026-2032年桌子底座行业发展潜力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二、2020-2025年桌子底座市场需求规模情况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三、2026-2032年桌子底座行业发展潜力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2020-2025年中国桌子底座行业进出口情况分析</w:t>
      </w:r>
      <w:r>
        <w:rPr>
          <w:rFonts w:hint="eastAsia"/>
        </w:rPr>
        <w:br/>
      </w:r>
      <w:r>
        <w:rPr>
          <w:rFonts w:hint="eastAsia"/>
        </w:rPr>
        <w:t>　　第一节 桌子底座行业进口情况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一、2020-2025年桌子底座进口规模及增长情况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二、桌子底座主要进口来源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桌子底座行业出口情况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一、2020-2025年桌子底座出口规模及增长情况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二、桌子底座主要出口目的地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2020-2025年中国桌子底座行业总体发展与财务状况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2020-2025年中国桌子底座行业规模情况</w:t>
      </w:r>
      <w:r>
        <w:rPr>
          <w:rFonts w:hint="eastAsia"/>
        </w:rPr>
        <w:br/>
      </w:r>
      <w:r>
        <w:rPr>
          <w:rFonts w:hint="eastAsia"/>
        </w:rPr>
        <w:t>　　　　一、桌子底座行业企业数量规模</w:t>
      </w:r>
      <w:r>
        <w:rPr>
          <w:rFonts w:hint="eastAsia"/>
        </w:rPr>
        <w:br/>
      </w:r>
      <w:r>
        <w:rPr>
          <w:rFonts w:hint="eastAsia"/>
        </w:rPr>
        <w:t>　　　　二、桌子底座行业从业人员规模</w:t>
      </w:r>
      <w:r>
        <w:rPr>
          <w:rFonts w:hint="eastAsia"/>
        </w:rPr>
        <w:br/>
      </w:r>
      <w:r>
        <w:rPr>
          <w:rFonts w:hint="eastAsia"/>
        </w:rPr>
        <w:t>　　　　三、桌子底座行业市场敏感性分析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2020-2025年中国桌子底座行业财务能力分析</w:t>
      </w:r>
      <w:r>
        <w:rPr>
          <w:rFonts w:hint="eastAsia"/>
        </w:rPr>
        <w:br/>
      </w:r>
      <w:r>
        <w:rPr>
          <w:rFonts w:hint="eastAsia"/>
        </w:rPr>
        <w:t>　　　　一、桌子底座行业盈利能力</w:t>
      </w:r>
      <w:r>
        <w:rPr>
          <w:rFonts w:hint="eastAsia"/>
        </w:rPr>
        <w:br/>
      </w:r>
      <w:r>
        <w:rPr>
          <w:rFonts w:hint="eastAsia"/>
        </w:rPr>
        <w:t>　　　　二、桌子底座行业偿债能力</w:t>
      </w:r>
      <w:r>
        <w:rPr>
          <w:rFonts w:hint="eastAsia"/>
        </w:rPr>
        <w:br/>
      </w:r>
      <w:r>
        <w:rPr>
          <w:rFonts w:hint="eastAsia"/>
        </w:rPr>
        <w:t>　　　　三、桌子底座行业营运能力</w:t>
      </w:r>
      <w:r>
        <w:rPr>
          <w:rFonts w:hint="eastAsia"/>
        </w:rPr>
        <w:br/>
      </w:r>
      <w:r>
        <w:rPr>
          <w:rFonts w:hint="eastAsia"/>
        </w:rPr>
        <w:t>　　　　四、桌子底座行业发展能力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桌子底座行业重点企业调研分析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二、企业桌子底座业务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中国桌子底座行业竞争格局分析</w:t>
      </w:r>
      <w:r>
        <w:rPr>
          <w:rFonts w:hint="eastAsia"/>
        </w:rPr>
        <w:br/>
      </w:r>
      <w:r>
        <w:rPr>
          <w:rFonts w:hint="eastAsia"/>
        </w:rPr>
        <w:t>　　第一节 桌子底座行业竞争格局总览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2025-2026年桌子底座行业竞争力分析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2020-2025年桌子底座行业企业并购活动分析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2025-2026年桌子底座行业会展与招投标活动分析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一、桌子底座行业会展活动及其市场影响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2026年中国桌子底座企业发展企业发展策略与建议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桌子底座销售模式与渠道策略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桌子底座品牌与市场推广策略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桌子底座研发投入与技术创新能力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桌子底座合作联盟与资源整合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中国桌子底座行业风险与对策</w:t>
      </w:r>
      <w:r>
        <w:rPr>
          <w:rFonts w:hint="eastAsia"/>
        </w:rPr>
        <w:br/>
      </w:r>
      <w:r>
        <w:rPr>
          <w:rFonts w:hint="eastAsia"/>
        </w:rPr>
        <w:t>　　第一节 桌子底座行业SWOT分析</w:t>
      </w:r>
      <w:r>
        <w:rPr>
          <w:rFonts w:hint="eastAsia"/>
        </w:rPr>
        <w:br/>
      </w:r>
      <w:r>
        <w:rPr>
          <w:rFonts w:hint="eastAsia"/>
        </w:rPr>
        <w:t>　　　　一、桌子底座行业优势</w:t>
      </w:r>
      <w:r>
        <w:rPr>
          <w:rFonts w:hint="eastAsia"/>
        </w:rPr>
        <w:br/>
      </w:r>
      <w:r>
        <w:rPr>
          <w:rFonts w:hint="eastAsia"/>
        </w:rPr>
        <w:t>　　　　二、桌子底座行业劣势</w:t>
      </w:r>
      <w:r>
        <w:rPr>
          <w:rFonts w:hint="eastAsia"/>
        </w:rPr>
        <w:br/>
      </w:r>
      <w:r>
        <w:rPr>
          <w:rFonts w:hint="eastAsia"/>
        </w:rPr>
        <w:t>　　　　三、桌子底座市场机会</w:t>
      </w:r>
      <w:r>
        <w:rPr>
          <w:rFonts w:hint="eastAsia"/>
        </w:rPr>
        <w:br/>
      </w:r>
      <w:r>
        <w:rPr>
          <w:rFonts w:hint="eastAsia"/>
        </w:rPr>
        <w:t>　　　　四、桌子底座市场威胁</w:t>
      </w:r>
      <w:r>
        <w:rPr>
          <w:rFonts w:hint="eastAsia"/>
        </w:rPr>
        <w:br/>
      </w:r>
      <w:r>
        <w:rPr>
          <w:rFonts w:hint="eastAsia"/>
        </w:rPr>
        <w:t>　　第二节 桌子底座行业风险及对策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2026-2032年中国桌子底座行业前景与发展趋势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2025-2026年桌子底座行业发展环境分析</w:t>
      </w:r>
      <w:r>
        <w:rPr>
          <w:rFonts w:hint="eastAsia"/>
        </w:rPr>
        <w:br/>
      </w:r>
      <w:r>
        <w:rPr>
          <w:rFonts w:hint="eastAsia"/>
        </w:rPr>
        <w:t>　　　　一、桌子底座行业主管部门与监管体制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二、桌子底座行业主要法律法规及政策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三、桌子底座行业标准与质量监管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2026-2032年桌子底座行业发展趋势与方向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2026-2032年桌子底座行业发展潜力与机遇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桌子底座行业研究结论与建议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中-智-林-：桌子底座行业发展建议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2020-2025年中国桌子底座市场规模及增长情况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2020-2025年中国桌子底座行业产量及增长趋势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2026-2032年中国桌子底座行业产量预测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2020-2025年中国桌子底座行业市场需求及增长情况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2026-2032年中国桌子底座行业市场需求预测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2020-2025年中国桌子底座行业利润及增长情况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**地区桌子底座市场规模及增长情况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**地区桌子底座行业市场需求情况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**地区桌子底座市场规模及增长情况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**地区桌子底座行业市场需求情况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2020-2025年中国桌子底座行业出口情况分析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2020-2025年中国桌子底座行业产品市场价格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2026-2032年中国桌子底座行业产品市场价格走势预测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桌子底座重点企业经营情况分析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桌子底座重点企业经营情况分析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2026-2032年中国桌子底座市场规模预测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2026-2032年中国桌子底座行业利润预测</w:t>
      </w:r>
      <w:r>
        <w:rPr>
          <w:rFonts w:hint="eastAsia"/>
        </w:rPr>
        <w:br/>
      </w:r>
      <w:r>
        <w:rPr>
          <w:rFonts w:hint="eastAsia"/>
        </w:rPr>
        <w:t>　　图表 2026年桌子底座行业壁垒</w:t>
      </w:r>
      <w:r>
        <w:rPr>
          <w:rFonts w:hint="eastAsia"/>
        </w:rPr>
        <w:br/>
      </w:r>
      <w:r>
        <w:rPr>
          <w:rFonts w:hint="eastAsia"/>
        </w:rPr>
        <w:t>　　图表 2026年桌子底座市场前景分析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2026-2032年中国桌子底座市场需求预测</w:t>
      </w:r>
      <w:r>
        <w:rPr>
          <w:rFonts w:hint="eastAsia"/>
        </w:rPr>
        <w:br/>
      </w:r>
      <w:r>
        <w:rPr>
          <w:rFonts w:hint="eastAsia"/>
        </w:rPr>
        <w:t>　　图表 2026年桌子底座发展趋势预测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078563aee407f" w:history="1">
        <w:r>
          <w:rPr>
            <w:rStyle w:val="Hyperlink"/>
          </w:rPr>
          <w:t>2026-2032年中国桌子底座市场现状与前景趋势分析报告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078563aee407f" w:history="1">
        <w:r>
          <w:rPr>
            <w:rStyle w:val="Hyperlink"/>
          </w:rPr>
          <w:t>https://www.20087.com/6/83/ZhuoZiDiZuoDeXianZhuangYuFaZhanQianJing.html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9352669c54051" w:history="1">
      <w:r>
        <w:rPr>
          <w:rStyle w:val="Hyperlink"/>
        </w:rPr>
        <w:t>2026-2032年中国桌子底座市场现状与前景趋势分析报告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uoZiDiZuoDeXianZhuangYuFaZhanQianJing.html" TargetMode="External" Id="Rafc078563aee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uoZiDiZuoDeXianZhuangYuFaZhanQianJing.html" TargetMode="External" Id="Rd969352669c5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2026-01-05T02:09:07Z</dcterms:created>
  <dcterms:modified xsi:type="dcterms:W3CDTF">2026-01-05T03:09:07Z</dcterms:modified>
  <dc:subject>2026-2032年中国桌子底座市场现状与前景趋势分析报告</dc:subject>
  <dc:title>2026-2032年中国桌子底座市场现状与前景趋势分析报告</dc:title>
  <cp:keywords>2026-2032年中国桌子底座市场现状与前景趋势分析报告</cp:keywords>
  <dc:description>2026-2032年中国桌子底座市场现状与前景趋势分析报告</dc:description>
</cp:coreProperties>
</file>