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389f9c81e43a7" w:history="1">
              <w:r>
                <w:rPr>
                  <w:rStyle w:val="Hyperlink"/>
                </w:rPr>
                <w:t>2025-2031年中国气敏电阻行业发展调研与趋势预测报告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389f9c81e43a7" w:history="1">
              <w:r>
                <w:rPr>
                  <w:rStyle w:val="Hyperlink"/>
                </w:rPr>
                <w:t>2025-2031年中国气敏电阻行业发展调研与趋势预测报告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389f9c81e43a7" w:history="1">
                <w:r>
                  <w:rPr>
                    <w:rStyle w:val="Hyperlink"/>
                  </w:rPr>
                  <w:t>https://www.20087.com/6/73/QiMinDianZuFaZhanQuShiFenXi.html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电阻是一种重要的气体传感元件，广泛应用于环境监测、工业安全、智能家居等领域。近年来，随着材料科学与纳米技术的突破，气敏电阻的灵敏度、选择性和稳定性有了显著提升。特别是针对特定气体的高选择性气敏电阻的研发，使得传感器能够准确检测到复杂的混合气体环境中的特定成分，提升了检测的精准度。此外，微型化与集成化趋势也使得气敏电阻更易于嵌入各类电子设备中，扩大了其应用范围。</w:t>
      </w:r>
      <w:r>
        <w:rPr>
          <w:rFonts w:hint="eastAsia"/>
        </w:rPr>
        <w:br/>
      </w:r>
      <w:r>
        <w:rPr>
          <w:rFonts w:hint="eastAsia"/>
        </w:rPr>
        <w:t>　　未来，气敏电阻将更加注重智能化与网络化。随着物联网技术的发展，气敏电阻将集成更多的智能功能，如数据处理与通讯能力，能够实时上传监测数据至云端，便于远程监控与数据分析。同时，新材料的探索与传感器阵列技术的应用，将进一步提升气敏电阻的检测精度与响应速度，使其在更广泛的工业与民用场景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389f9c81e43a7" w:history="1">
        <w:r>
          <w:rPr>
            <w:rStyle w:val="Hyperlink"/>
          </w:rPr>
          <w:t>2025-2031年中国气敏电阻行业发展调研与趋势预测报告</w:t>
        </w:r>
      </w:hyperlink>
      <w:r>
        <w:rPr>
          <w:rFonts w:hint="eastAsia"/>
        </w:rPr>
        <w:t>》全面分析了气敏电阻行业的现状，深入探讨了气敏电阻市场需求、市场规模及价格波动。气敏电阻报告探讨了产业链关键环节，并对气敏电阻各细分市场进行了研究。同时，基于权威数据和专业分析，科学预测了气敏电阻市场前景与发展趋势。此外，还评估了气敏电阻重点企业的经营状况，包括品牌影响力、市场集中度以及竞争格局，并审慎剖析了潜在风险与机遇。气敏电阻报告以其专业性、科学性和权威性，成为气敏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气敏电阻行业界定</w:t>
      </w:r>
      <w:r>
        <w:rPr>
          <w:rFonts w:hint="eastAsia"/>
        </w:rPr>
        <w:br/>
      </w:r>
      <w:r>
        <w:rPr>
          <w:rFonts w:hint="eastAsia"/>
        </w:rPr>
        <w:t>　　第一节 气敏电阻行业定义</w:t>
      </w:r>
      <w:r>
        <w:rPr>
          <w:rFonts w:hint="eastAsia"/>
        </w:rPr>
        <w:br/>
      </w:r>
      <w:r>
        <w:rPr>
          <w:rFonts w:hint="eastAsia"/>
        </w:rPr>
        <w:t>　　第二节 气敏电阻行业特点分析</w:t>
      </w:r>
      <w:r>
        <w:rPr>
          <w:rFonts w:hint="eastAsia"/>
        </w:rPr>
        <w:br/>
      </w:r>
      <w:r>
        <w:rPr>
          <w:rFonts w:hint="eastAsia"/>
        </w:rPr>
        <w:t>　　第三节 气敏电阻行业发展历程</w:t>
      </w:r>
      <w:r>
        <w:rPr>
          <w:rFonts w:hint="eastAsia"/>
        </w:rPr>
        <w:br/>
      </w:r>
      <w:r>
        <w:rPr>
          <w:rFonts w:hint="eastAsia"/>
        </w:rPr>
        <w:t>　　第四节 气敏电阻产业链分析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2024-2025年国外气敏电阻行业发展态势分析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国外气敏电阻行业总体情况</w:t>
      </w:r>
      <w:r>
        <w:rPr>
          <w:rFonts w:hint="eastAsia"/>
        </w:rPr>
        <w:br/>
      </w:r>
      <w:r>
        <w:rPr>
          <w:rFonts w:hint="eastAsia"/>
        </w:rPr>
        <w:t>　　第二节 气敏电阻行业重点国家、地区市场分析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国外气敏电阻行业发展前景预测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气敏电阻行业经济环境分析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气敏电阻行业政策环境分析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一、气敏电阻行业相关政策</w:t>
      </w:r>
      <w:r>
        <w:rPr>
          <w:rFonts w:hint="eastAsia"/>
        </w:rPr>
        <w:br/>
      </w:r>
      <w:r>
        <w:rPr>
          <w:rFonts w:hint="eastAsia"/>
        </w:rPr>
        <w:t>　　　　二、气敏电阻行业相关标准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气敏电阻行业技术发展现状及趋势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当前我国气敏电阻技术发展现状</w:t>
      </w:r>
      <w:r>
        <w:rPr>
          <w:rFonts w:hint="eastAsia"/>
        </w:rPr>
        <w:br/>
      </w:r>
      <w:r>
        <w:rPr>
          <w:rFonts w:hint="eastAsia"/>
        </w:rPr>
        <w:t>　　第二节 中外气敏电阻技术差距及产生差距的主要原因分析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提高我国气敏电阻技术的对策</w:t>
      </w:r>
      <w:r>
        <w:rPr>
          <w:rFonts w:hint="eastAsia"/>
        </w:rPr>
        <w:br/>
      </w:r>
      <w:r>
        <w:rPr>
          <w:rFonts w:hint="eastAsia"/>
        </w:rPr>
        <w:t>　　第四节 我国气敏电阻研发、设计发展趋势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中国气敏电阻行业市场供需状况分析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中国气敏电阻行业市场规模情况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中国气敏电阻行业市场需求状况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一、2019-2024年气敏电阻行业市场需求情况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二、气敏电阻行业市场需求特点分析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三、2025-2031年气敏电阻行业市场需求预测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中国气敏电阻行业市场供给状况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一、2019-2024年气敏电阻行业市场供给情况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二、气敏电阻行业市场供给特点分析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三、2025-2031年气敏电阻行业市场供给预测</w:t>
      </w:r>
      <w:r>
        <w:rPr>
          <w:rFonts w:hint="eastAsia"/>
        </w:rPr>
        <w:br/>
      </w:r>
      <w:r>
        <w:rPr>
          <w:rFonts w:hint="eastAsia"/>
        </w:rPr>
        <w:t>　　第四节 气敏电阻行业市场供需平衡状况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中国气敏电阻行业进出口情况分析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气敏电阻行业出口情况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一、2019-2024年气敏电阻行业出口情况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三、2025-2031年气敏电阻行业出口情况预测</w:t>
      </w:r>
      <w:r>
        <w:rPr>
          <w:rFonts w:hint="eastAsia"/>
        </w:rPr>
        <w:br/>
      </w:r>
      <w:r>
        <w:rPr>
          <w:rFonts w:hint="eastAsia"/>
        </w:rPr>
        <w:t>　　第二节 气敏电阻行业进口情况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一、2019-2024年气敏电阻行业进口情况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三、2025-2031年气敏电阻行业进口情况预测</w:t>
      </w:r>
      <w:r>
        <w:rPr>
          <w:rFonts w:hint="eastAsia"/>
        </w:rPr>
        <w:br/>
      </w:r>
      <w:r>
        <w:rPr>
          <w:rFonts w:hint="eastAsia"/>
        </w:rPr>
        <w:t>　　第三节 气敏电阻行业进出口面临的挑战及对策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中国气敏电阻行业产品价格监测</w:t>
      </w:r>
      <w:r>
        <w:rPr>
          <w:rFonts w:hint="eastAsia"/>
        </w:rPr>
        <w:br/>
      </w:r>
      <w:r>
        <w:rPr>
          <w:rFonts w:hint="eastAsia"/>
        </w:rPr>
        <w:t>　　　　一、气敏电阻市场价格特征</w:t>
      </w:r>
      <w:r>
        <w:rPr>
          <w:rFonts w:hint="eastAsia"/>
        </w:rPr>
        <w:br/>
      </w:r>
      <w:r>
        <w:rPr>
          <w:rFonts w:hint="eastAsia"/>
        </w:rPr>
        <w:t>　　　　二、当前气敏电阻市场价格评述</w:t>
      </w:r>
      <w:r>
        <w:rPr>
          <w:rFonts w:hint="eastAsia"/>
        </w:rPr>
        <w:br/>
      </w:r>
      <w:r>
        <w:rPr>
          <w:rFonts w:hint="eastAsia"/>
        </w:rPr>
        <w:t>　　　　三、影响气敏电阻市场价格因素分析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中国气敏电阻行业重点区域市场分析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气敏电阻行业区域市场分布情况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气敏电阻行业细分市场调研分析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气敏电阻细分产品（一）市场调研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气敏电阻细分产品（二）市场调研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气敏电阻重点企业（一）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气敏电阻重点企业（二）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气敏电阻重点企业（三）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气敏电阻重点企业（四）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气敏电阻重点企业（五）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气敏电阻重点企业（六）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气敏电阻行业风险及对策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2025-2031年气敏电阻行业发展环境分析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2025-2031年气敏电阻行业投资特性分析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一、气敏电阻行业进入壁垒</w:t>
      </w:r>
      <w:r>
        <w:rPr>
          <w:rFonts w:hint="eastAsia"/>
        </w:rPr>
        <w:br/>
      </w:r>
      <w:r>
        <w:rPr>
          <w:rFonts w:hint="eastAsia"/>
        </w:rPr>
        <w:t>　　　　二、气敏电阻行业盈利模式</w:t>
      </w:r>
      <w:r>
        <w:rPr>
          <w:rFonts w:hint="eastAsia"/>
        </w:rPr>
        <w:br/>
      </w:r>
      <w:r>
        <w:rPr>
          <w:rFonts w:hint="eastAsia"/>
        </w:rPr>
        <w:t>　　　　三、气敏电阻行业盈利因素</w:t>
      </w:r>
      <w:r>
        <w:rPr>
          <w:rFonts w:hint="eastAsia"/>
        </w:rPr>
        <w:br/>
      </w:r>
      <w:r>
        <w:rPr>
          <w:rFonts w:hint="eastAsia"/>
        </w:rPr>
        <w:t>　　第三节 气敏电阻行业“波特五力模型”分析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2025-2031年气敏电阻行业风险及对策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气敏电阻企业竞争策略分析</w:t>
      </w:r>
      <w:r>
        <w:rPr>
          <w:rFonts w:hint="eastAsia"/>
        </w:rPr>
        <w:br/>
      </w:r>
      <w:r>
        <w:rPr>
          <w:rFonts w:hint="eastAsia"/>
        </w:rPr>
        <w:t>　　第一节 气敏电阻市场竞争策略分析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一、2025-2031年中国气敏电阻市场增长潜力分析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二、2025-2031年中国气敏电阻主要潜力品种分析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三、现有气敏电阻产品竞争策略分析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四、潜力气敏电阻品种竞争策略选择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2025-2031年中国气敏电阻企业竞争策略分析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一、2025-2031年我国气敏电阻市场竞争趋势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二、2025-2031年气敏电阻行业竞争格局展望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三、2025-2031年气敏电阻行业竞争策略分析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四、2025-2031年气敏电阻企业竞争策略分析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一、2025-2031年气敏电阻技术发展趋势分析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二、2025-2031年气敏电阻产品发展趋势分析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三、2025-2031年气敏电阻行业竞争格局展望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2025-2031年中国气敏电阻市场趋势分析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一、2025-2031年气敏电阻发展趋势预测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二、2025-2031年气敏电阻市场前景分析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三、2025-2031年气敏电阻产业政策趋向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2025-2031年气敏电阻行业投资价值评估分析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气敏电阻行业发展建议分析</w:t>
      </w:r>
      <w:r>
        <w:rPr>
          <w:rFonts w:hint="eastAsia"/>
        </w:rPr>
        <w:br/>
      </w:r>
      <w:r>
        <w:rPr>
          <w:rFonts w:hint="eastAsia"/>
        </w:rPr>
        <w:t>　　第一节 气敏电阻行业研究结论及建议</w:t>
      </w:r>
      <w:r>
        <w:rPr>
          <w:rFonts w:hint="eastAsia"/>
        </w:rPr>
        <w:br/>
      </w:r>
      <w:r>
        <w:rPr>
          <w:rFonts w:hint="eastAsia"/>
        </w:rPr>
        <w:t>　　第二节 气敏电阻细分行业研究结论及建议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(中~智林)气敏电阻行业竞争策略总结及建议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气敏电阻行业历程</w:t>
      </w:r>
      <w:r>
        <w:rPr>
          <w:rFonts w:hint="eastAsia"/>
        </w:rPr>
        <w:br/>
      </w:r>
      <w:r>
        <w:rPr>
          <w:rFonts w:hint="eastAsia"/>
        </w:rPr>
        <w:t>　　图表 气敏电阻行业生命周期</w:t>
      </w:r>
      <w:r>
        <w:rPr>
          <w:rFonts w:hint="eastAsia"/>
        </w:rPr>
        <w:br/>
      </w:r>
      <w:r>
        <w:rPr>
          <w:rFonts w:hint="eastAsia"/>
        </w:rPr>
        <w:t>　　图表 气敏电阻行业产业链分析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2019-2024年中国气敏电阻出口数量分析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2019-2024年中国气敏电阻出口金额分析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2025-2031年中国气敏电阻市场需求量预测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2025-2031年中国气敏电阻市场容量预测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2025-2031年中国气敏电阻市场规模预测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2025-2031年中国气敏电阻市场前景分析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389f9c81e43a7" w:history="1">
        <w:r>
          <w:rPr>
            <w:rStyle w:val="Hyperlink"/>
          </w:rPr>
          <w:t>2025-2031年中国气敏电阻行业发展调研与趋势预测报告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389f9c81e43a7" w:history="1">
        <w:r>
          <w:rPr>
            <w:rStyle w:val="Hyperlink"/>
          </w:rPr>
          <w:t>https://www.20087.com/6/73/QiMinDianZuFaZhanQuShiFenXi.html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01b226bcc4852" w:history="1">
      <w:r>
        <w:rPr>
          <w:rStyle w:val="Hyperlink"/>
        </w:rPr>
        <w:t>2025-2031年中国气敏电阻行业发展调研与趋势预测报告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MinDianZuFaZhanQuShiFenXi.html" TargetMode="External" Id="R313389f9c81e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MinDianZuFaZhanQuShiFenXi.html" TargetMode="External" Id="Rc1701b226bcc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2024-05-18T01:11:00Z</dcterms:created>
  <dcterms:modified xsi:type="dcterms:W3CDTF">2024-05-18T02:11:00Z</dcterms:modified>
  <dc:subject>2025-2031年中国气敏电阻行业发展调研与趋势预测报告</dc:subject>
  <dc:title>2025-2031年中国气敏电阻行业发展调研与趋势预测报告</dc:title>
  <cp:keywords>2025-2031年中国气敏电阻行业发展调研与趋势预测报告</cp:keywords>
  <dc:description>2025-2031年中国气敏电阻行业发展调研与趋势预测报告</dc:description>
</cp:coreProperties>
</file>