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aec2e630f465a" w:history="1">
              <w:r>
                <w:rPr>
                  <w:rStyle w:val="Hyperlink"/>
                </w:rPr>
                <w:t>2025-2031年中国水下自航行器行业发展调研与前景趋势预测报告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aec2e630f465a" w:history="1">
              <w:r>
                <w:rPr>
                  <w:rStyle w:val="Hyperlink"/>
                </w:rPr>
                <w:t>2025-2031年中国水下自航行器行业发展调研与前景趋势预测报告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aec2e630f465a" w:history="1">
                <w:r>
                  <w:rPr>
                    <w:rStyle w:val="Hyperlink"/>
                  </w:rPr>
                  <w:t>https://www.20087.com/6/53/ShuiXiaZiHangXingQiHangYeQianJingQuShi.html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自航行器（AUVs）作为海洋探测和科研的利器，近年来在技术上取得了重大突破。高精度导航、长航时动力系统和先进的传感器装备，使得AUVs能够执行深海测绘、环境监测、资源勘探等复杂任务。同时，随着人工智能和机器学习技术的集成，AUVs的自主决策能力和环境适应性不断增强，减少了对人类干预的依赖。</w:t>
      </w:r>
      <w:r>
        <w:rPr>
          <w:rFonts w:hint="eastAsia"/>
        </w:rPr>
        <w:br/>
      </w:r>
      <w:r>
        <w:rPr>
          <w:rFonts w:hint="eastAsia"/>
        </w:rPr>
        <w:t>　　未来，水下自航行器的发展将更加注重协同作业和智能化。通过建立水下机器人网络，多台AUVs能够协同执行大规模的搜索和监测任务，提高作业效率和覆盖范围。同时，集成更强大的计算能力和机器视觉，AUVs将能够实时分析复杂环境，做出更精准的决策，支持深海科学探索和商业开发。此外，随着材料科学的进步，AUVs的外壳和推进系统将更加轻量化、耐用，以适应更深、更恶劣的海洋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aec2e630f465a" w:history="1">
        <w:r>
          <w:rPr>
            <w:rStyle w:val="Hyperlink"/>
          </w:rPr>
          <w:t>2025-2031年中国水下自航行器行业发展调研与前景趋势预测报告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水下自航行器行业的发展现状、市场规模、供需动态及进出口情况。报告详细解读了水下自航行器产业链上下游、重点区域市场、竞争格局及领先企业的表现，同时评估了水下自航行器行业风险与投资机会。通过对水下自航行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水下自航行器行业界定</w:t>
      </w:r>
      <w:r>
        <w:rPr>
          <w:rFonts w:hint="eastAsia"/>
        </w:rPr>
        <w:br/>
      </w:r>
      <w:r>
        <w:rPr>
          <w:rFonts w:hint="eastAsia"/>
        </w:rPr>
        <w:t>　　第一节 水下自航行器行业定义</w:t>
      </w:r>
      <w:r>
        <w:rPr>
          <w:rFonts w:hint="eastAsia"/>
        </w:rPr>
        <w:br/>
      </w:r>
      <w:r>
        <w:rPr>
          <w:rFonts w:hint="eastAsia"/>
        </w:rPr>
        <w:t>　　第二节 水下自航行器行业特点分析</w:t>
      </w:r>
      <w:r>
        <w:rPr>
          <w:rFonts w:hint="eastAsia"/>
        </w:rPr>
        <w:br/>
      </w:r>
      <w:r>
        <w:rPr>
          <w:rFonts w:hint="eastAsia"/>
        </w:rPr>
        <w:t>　　第三节 水下自航行器产业链分析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2024-2025年全球水下自航行器行业市场运行形势分析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2024-2025年全球水下自航行器行业发展概况</w:t>
      </w:r>
      <w:r>
        <w:rPr>
          <w:rFonts w:hint="eastAsia"/>
        </w:rPr>
        <w:br/>
      </w:r>
      <w:r>
        <w:rPr>
          <w:rFonts w:hint="eastAsia"/>
        </w:rPr>
        <w:t>　　第二节 全球水下自航行器行业发展走势</w:t>
      </w:r>
      <w:r>
        <w:rPr>
          <w:rFonts w:hint="eastAsia"/>
        </w:rPr>
        <w:br/>
      </w:r>
      <w:r>
        <w:rPr>
          <w:rFonts w:hint="eastAsia"/>
        </w:rPr>
        <w:t>　　　　二、全球水下自航行器行业市场分布情况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三、全球水下自航行器行业发展趋势分析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全球水下自航行器行业重点国家和区域分析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2024-2025年中国水下自航行器行业发展环境分析</w:t>
      </w:r>
      <w:r>
        <w:rPr>
          <w:rFonts w:hint="eastAsia"/>
        </w:rPr>
        <w:br/>
      </w:r>
      <w:r>
        <w:rPr>
          <w:rFonts w:hint="eastAsia"/>
        </w:rPr>
        <w:t>　　第一节 水下自航行器行业经济环境分析</w:t>
      </w:r>
      <w:r>
        <w:rPr>
          <w:rFonts w:hint="eastAsia"/>
        </w:rPr>
        <w:br/>
      </w:r>
      <w:r>
        <w:rPr>
          <w:rFonts w:hint="eastAsia"/>
        </w:rPr>
        <w:t>　　第二节 水下自航行器行业政策环境分析</w:t>
      </w:r>
      <w:r>
        <w:rPr>
          <w:rFonts w:hint="eastAsia"/>
        </w:rPr>
        <w:br/>
      </w:r>
      <w:r>
        <w:rPr>
          <w:rFonts w:hint="eastAsia"/>
        </w:rPr>
        <w:t>　　　　一、水下自航行器行业政策影响分析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二、相关水下自航行器行业标准分析</w:t>
      </w:r>
      <w:r>
        <w:rPr>
          <w:rFonts w:hint="eastAsia"/>
        </w:rPr>
        <w:br/>
      </w:r>
      <w:r>
        <w:rPr>
          <w:rFonts w:hint="eastAsia"/>
        </w:rPr>
        <w:t>　　第三节 水下自航行器行业社会环境分析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2024-2025年水下自航行器行业技术发展现状及趋势分析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水下自航行器行业技术发展现状分析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国内外水下自航行器行业技术差异与原因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水下自航行器行业技术发展方向、趋势预测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提升水下自航行器行业技术能力策略建议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2024-2025年中国水下自航行器发展现状调研</w:t>
      </w:r>
      <w:r>
        <w:rPr>
          <w:rFonts w:hint="eastAsia"/>
        </w:rPr>
        <w:br/>
      </w:r>
      <w:r>
        <w:rPr>
          <w:rFonts w:hint="eastAsia"/>
        </w:rPr>
        <w:t>　　第一节 中国水下自航行器市场现状分析</w:t>
      </w:r>
      <w:r>
        <w:rPr>
          <w:rFonts w:hint="eastAsia"/>
        </w:rPr>
        <w:br/>
      </w:r>
      <w:r>
        <w:rPr>
          <w:rFonts w:hint="eastAsia"/>
        </w:rPr>
        <w:t>　　第二节 中国水下自航行器行业产量情况分析及预测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一、水下自航行器总体产能规模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三、2019-2024年中国水下自航行器产量统计</w:t>
      </w:r>
      <w:r>
        <w:rPr>
          <w:rFonts w:hint="eastAsia"/>
        </w:rPr>
        <w:br/>
      </w:r>
      <w:r>
        <w:rPr>
          <w:rFonts w:hint="eastAsia"/>
        </w:rPr>
        <w:t>　　　　二、水下自航行器生产区域分布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三、2025-2031年中国水下自航行器产量预测分析</w:t>
      </w:r>
      <w:r>
        <w:rPr>
          <w:rFonts w:hint="eastAsia"/>
        </w:rPr>
        <w:br/>
      </w:r>
      <w:r>
        <w:rPr>
          <w:rFonts w:hint="eastAsia"/>
        </w:rPr>
        <w:t>　　第三节 中国水下自航行器市场需求分析及预测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一、中国水下自航行器市场需求特点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二、2019-2024年中国水下自航行器市场需求量统计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三、2025-2031年中国水下自航行器市场需求量预测分析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水下自航行器细分市场深度分析</w:t>
      </w:r>
      <w:r>
        <w:rPr>
          <w:rFonts w:hint="eastAsia"/>
        </w:rPr>
        <w:br/>
      </w:r>
      <w:r>
        <w:rPr>
          <w:rFonts w:hint="eastAsia"/>
        </w:rPr>
        <w:t>　　第一节 水下自航行器细分市场（一）发展研究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水下自航行器细分市场（二）发展研究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中国水下自航行器行业进出口情况分析预测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2019-2024年中国水下自航行器行业进出口情况分析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一、2019-2024年中国水下自航行器行业进口分析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二、2019-2024年中国水下自航行器行业出口分析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2025-2031年中国水下自航行器行业进出口情况预测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一、2025-2031年中国水下自航行器行业进口预测分析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二、2025-2031年中国水下自航行器行业出口预测分析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影响水下自航行器行业进出口变化的主要原因分析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2019-2024年中国水下自航行器行业区域市场分析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中国水下自航行器行业区域市场结构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重点地区水下自航行器行业调研分析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一、重点地区（一）水下自航行器市场分析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二、重点地区（二）水下自航行器市场分析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三、重点地区（三）水下自航行器市场分析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四、重点地区（四）水下自航行器市场分析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五、重点地区（五）水下自航行器市场分析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水下自航行器行业竞争格局分析</w:t>
      </w:r>
      <w:r>
        <w:rPr>
          <w:rFonts w:hint="eastAsia"/>
        </w:rPr>
        <w:br/>
      </w:r>
      <w:r>
        <w:rPr>
          <w:rFonts w:hint="eastAsia"/>
        </w:rPr>
        <w:t>　　第一节 水下自航行器行业集中度分析</w:t>
      </w:r>
      <w:r>
        <w:rPr>
          <w:rFonts w:hint="eastAsia"/>
        </w:rPr>
        <w:br/>
      </w:r>
      <w:r>
        <w:rPr>
          <w:rFonts w:hint="eastAsia"/>
        </w:rPr>
        <w:t>　　　　一、水下自航行器市场集中度分析</w:t>
      </w:r>
      <w:r>
        <w:rPr>
          <w:rFonts w:hint="eastAsia"/>
        </w:rPr>
        <w:br/>
      </w:r>
      <w:r>
        <w:rPr>
          <w:rFonts w:hint="eastAsia"/>
        </w:rPr>
        <w:t>　　　　二、水下自航行器企业集中度分析</w:t>
      </w:r>
      <w:r>
        <w:rPr>
          <w:rFonts w:hint="eastAsia"/>
        </w:rPr>
        <w:br/>
      </w:r>
      <w:r>
        <w:rPr>
          <w:rFonts w:hint="eastAsia"/>
        </w:rPr>
        <w:t>　　　　三、水下自航行器区域集中度分析</w:t>
      </w:r>
      <w:r>
        <w:rPr>
          <w:rFonts w:hint="eastAsia"/>
        </w:rPr>
        <w:br/>
      </w:r>
      <w:r>
        <w:rPr>
          <w:rFonts w:hint="eastAsia"/>
        </w:rPr>
        <w:t>　　第二节 水下自航行器行业主要企业竞争力分析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水下自航行器行业竞争格局分析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一、2024-2025年水下自航行器行业竞争分析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二、2024-2025年中外水下自航行器产品竞争分析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三、2019-2024年我国水下自航行器市场竞争分析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四、2025-2031年国内主要水下自航行器企业动向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水下自航行器行业上、下游市场分析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水下自航行器行业上游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水下自航行器行业下游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水下自航行器行业重点企业发展调研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水下自航行器重点企业（一）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水下自航行器重点企业（二）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水下自航行器重点企业（三）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水下自航行器重点企业（四）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水下自航行器重点企业（五）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水下自航行器重点企业（六）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2025年水下自航行器企业管理策略建议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提高水下自航行器企业竞争力的策略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一、提高中国水下自航行器企业核心竞争力的对策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二、水下自航行器企业提升竞争力的主要方向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三、影响水下自航行器企业核心竞争力的因素及提升途径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四、提高水下自航行器企业竞争力的策略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对我国水下自航行器品牌的战略思考</w:t>
      </w:r>
      <w:r>
        <w:rPr>
          <w:rFonts w:hint="eastAsia"/>
        </w:rPr>
        <w:br/>
      </w:r>
      <w:r>
        <w:rPr>
          <w:rFonts w:hint="eastAsia"/>
        </w:rPr>
        <w:t>　　　　一、水下自航行器实施品牌战略的意义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二、水下自航行器企业品牌的现状分析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三、我国水下自航行器企业的品牌战略</w:t>
      </w:r>
      <w:r>
        <w:rPr>
          <w:rFonts w:hint="eastAsia"/>
        </w:rPr>
        <w:br/>
      </w:r>
      <w:r>
        <w:rPr>
          <w:rFonts w:hint="eastAsia"/>
        </w:rPr>
        <w:t>　　　　四、水下自航行器品牌战略管理的策略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2025-2031年中国水下自航行器行业前景与风险预测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2025年中国水下自航行器市场前景分析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2025-2031年中国水下自航行器发展趋势预测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2025-2031年中国水下自航行器行业投资特性分析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一、2025-2031年中国水下自航行器行业进入壁垒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二、2025-2031年中国水下自航行器行业盈利模式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三、2025-2031年中国水下自航行器行业盈利因素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2025-2031年中国水下自航行器行业投资机会分析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一、2025-2031年中国水下自航行器细分市场投资机会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二、2025-2031年中国水下自航行器行业区域市场投资潜力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2025-2031年中国水下自航行器行业投资风险分析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一、2025-2031年中国水下自航行器行业市场竞争风险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二、2025-2031年中国水下自航行器行业技术风险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三、2025-2031年中国水下自航行器行业政策风险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四、2025-2031年中国水下自航行器行业进入退出风险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水下自航行器行业研究结论</w:t>
      </w:r>
      <w:r>
        <w:rPr>
          <w:rFonts w:hint="eastAsia"/>
        </w:rPr>
        <w:br/>
      </w:r>
      <w:r>
        <w:rPr>
          <w:rFonts w:hint="eastAsia"/>
        </w:rPr>
        <w:t>　　第二节 水下自航行器行业投资价值评估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[-中-智-林-]水下自航行器行业投资建议</w:t>
      </w:r>
      <w:r>
        <w:rPr>
          <w:rFonts w:hint="eastAsia"/>
        </w:rPr>
        <w:br/>
      </w:r>
      <w:r>
        <w:rPr>
          <w:rFonts w:hint="eastAsia"/>
        </w:rPr>
        <w:t>　　　　一、水下自航行器行业投资策略建议</w:t>
      </w:r>
      <w:r>
        <w:rPr>
          <w:rFonts w:hint="eastAsia"/>
        </w:rPr>
        <w:br/>
      </w:r>
      <w:r>
        <w:rPr>
          <w:rFonts w:hint="eastAsia"/>
        </w:rPr>
        <w:t>　　　　二、水下自航行器行业投资方向建议</w:t>
      </w:r>
      <w:r>
        <w:rPr>
          <w:rFonts w:hint="eastAsia"/>
        </w:rPr>
        <w:br/>
      </w:r>
      <w:r>
        <w:rPr>
          <w:rFonts w:hint="eastAsia"/>
        </w:rPr>
        <w:t>　　　　三、水下自航行器行业投资方式建议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水下自航行器行业类别</w:t>
      </w:r>
      <w:r>
        <w:rPr>
          <w:rFonts w:hint="eastAsia"/>
        </w:rPr>
        <w:br/>
      </w:r>
      <w:r>
        <w:rPr>
          <w:rFonts w:hint="eastAsia"/>
        </w:rPr>
        <w:t>　　图表 水下自航行器行业产业链调研</w:t>
      </w:r>
      <w:r>
        <w:rPr>
          <w:rFonts w:hint="eastAsia"/>
        </w:rPr>
        <w:br/>
      </w:r>
      <w:r>
        <w:rPr>
          <w:rFonts w:hint="eastAsia"/>
        </w:rPr>
        <w:t>　　图表 水下自航行器行业现状</w:t>
      </w:r>
      <w:r>
        <w:rPr>
          <w:rFonts w:hint="eastAsia"/>
        </w:rPr>
        <w:br/>
      </w:r>
      <w:r>
        <w:rPr>
          <w:rFonts w:hint="eastAsia"/>
        </w:rPr>
        <w:t>　　图表 水下自航行器行业标准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2019-2024年中国水下自航行器行业市场规模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2024年中国水下自航行器行业产能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2019-2024年中国水下自航行器行业产量统计</w:t>
      </w:r>
      <w:r>
        <w:rPr>
          <w:rFonts w:hint="eastAsia"/>
        </w:rPr>
        <w:br/>
      </w:r>
      <w:r>
        <w:rPr>
          <w:rFonts w:hint="eastAsia"/>
        </w:rPr>
        <w:t>　　图表 水下自航行器行业动态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2019-2024年中国水下自航行器市场需求量</w:t>
      </w:r>
      <w:r>
        <w:rPr>
          <w:rFonts w:hint="eastAsia"/>
        </w:rPr>
        <w:br/>
      </w:r>
      <w:r>
        <w:rPr>
          <w:rFonts w:hint="eastAsia"/>
        </w:rPr>
        <w:t>　　图表 2024年中国水下自航行器行业需求区域调研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2019-2024年中国水下自航行器行情</w:t>
      </w:r>
      <w:r>
        <w:rPr>
          <w:rFonts w:hint="eastAsia"/>
        </w:rPr>
        <w:br/>
      </w:r>
      <w:r>
        <w:rPr>
          <w:rFonts w:hint="eastAsia"/>
        </w:rPr>
        <w:t>　　图表 2019-2024年中国水下自航行器价格走势图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2019-2024年中国水下自航行器行业销售收入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2019-2024年中国水下自航行器行业盈利情况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2019-2024年中国水下自航行器行业利润总额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2019-2024年中国水下自航行器进口统计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2019-2024年中国水下自航行器出口统计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2019-2024年中国水下自航行器行业企业数量统计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**地区水下自航行器市场规模</w:t>
      </w:r>
      <w:r>
        <w:rPr>
          <w:rFonts w:hint="eastAsia"/>
        </w:rPr>
        <w:br/>
      </w:r>
      <w:r>
        <w:rPr>
          <w:rFonts w:hint="eastAsia"/>
        </w:rPr>
        <w:t>　　图表 **地区水下自航行器行业市场需求</w:t>
      </w:r>
      <w:r>
        <w:rPr>
          <w:rFonts w:hint="eastAsia"/>
        </w:rPr>
        <w:br/>
      </w:r>
      <w:r>
        <w:rPr>
          <w:rFonts w:hint="eastAsia"/>
        </w:rPr>
        <w:t>　　图表 **地区水下自航行器市场调研</w:t>
      </w:r>
      <w:r>
        <w:rPr>
          <w:rFonts w:hint="eastAsia"/>
        </w:rPr>
        <w:br/>
      </w:r>
      <w:r>
        <w:rPr>
          <w:rFonts w:hint="eastAsia"/>
        </w:rPr>
        <w:t>　　图表 **地区水下自航行器行业市场需求分析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**地区水下自航行器市场规模</w:t>
      </w:r>
      <w:r>
        <w:rPr>
          <w:rFonts w:hint="eastAsia"/>
        </w:rPr>
        <w:br/>
      </w:r>
      <w:r>
        <w:rPr>
          <w:rFonts w:hint="eastAsia"/>
        </w:rPr>
        <w:t>　　图表 **地区水下自航行器行业市场需求</w:t>
      </w:r>
      <w:r>
        <w:rPr>
          <w:rFonts w:hint="eastAsia"/>
        </w:rPr>
        <w:br/>
      </w:r>
      <w:r>
        <w:rPr>
          <w:rFonts w:hint="eastAsia"/>
        </w:rPr>
        <w:t>　　图表 **地区水下自航行器市场调研</w:t>
      </w:r>
      <w:r>
        <w:rPr>
          <w:rFonts w:hint="eastAsia"/>
        </w:rPr>
        <w:br/>
      </w:r>
      <w:r>
        <w:rPr>
          <w:rFonts w:hint="eastAsia"/>
        </w:rPr>
        <w:t>　　图表 **地区水下自航行器行业市场需求分析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水下自航行器行业竞争对手分析</w:t>
      </w:r>
      <w:r>
        <w:rPr>
          <w:rFonts w:hint="eastAsia"/>
        </w:rPr>
        <w:br/>
      </w:r>
      <w:r>
        <w:rPr>
          <w:rFonts w:hint="eastAsia"/>
        </w:rPr>
        <w:t>　　图表 水下自航行器重点企业（一）基本信息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水下自航行器重点企业（一）经营情况分析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水下自航行器重点企业（一）主要经济指标情况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水下自航行器重点企业（一）盈利能力情况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水下自航行器重点企业（一）偿债能力情况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水下自航行器重点企业（一）运营能力情况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水下自航行器重点企业（一）成长能力情况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水下自航行器重点企业（二）基本信息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水下自航行器重点企业（二）经营情况分析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水下自航行器重点企业（二）主要经济指标情况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水下自航行器重点企业（二）盈利能力情况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水下自航行器重点企业（二）偿债能力情况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水下自航行器重点企业（二）运营能力情况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水下自航行器重点企业（二）成长能力情况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水下自航行器重点企业（三）基本信息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水下自航行器重点企业（三）经营情况分析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水下自航行器重点企业（三）主要经济指标情况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水下自航行器重点企业（三）盈利能力情况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水下自航行器重点企业（三）偿债能力情况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水下自航行器重点企业（三）运营能力情况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水下自航行器重点企业（三）成长能力情况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2025-2031年中国水下自航行器行业产能预测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2025-2031年中国水下自航行器行业产量预测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2025-2031年中国水下自航行器市场需求预测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2025-2031年中国水下自航行器行业市场规模预测</w:t>
      </w:r>
      <w:r>
        <w:rPr>
          <w:rFonts w:hint="eastAsia"/>
        </w:rPr>
        <w:br/>
      </w:r>
      <w:r>
        <w:rPr>
          <w:rFonts w:hint="eastAsia"/>
        </w:rPr>
        <w:t>　　图表 水下自航行器行业准入条件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2025-2031年中国水下自航行器市场前景</w:t>
      </w:r>
      <w:r>
        <w:rPr>
          <w:rFonts w:hint="eastAsia"/>
        </w:rPr>
        <w:br/>
      </w:r>
      <w:r>
        <w:rPr>
          <w:rFonts w:hint="eastAsia"/>
        </w:rPr>
        <w:t>　　图表 2025-2031年中国水下自航行器行业信息化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2025-2031年中国水下自航行器行业风险分析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2025-2031年中国水下自航行器行业发展趋势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aec2e630f465a" w:history="1">
        <w:r>
          <w:rPr>
            <w:rStyle w:val="Hyperlink"/>
          </w:rPr>
          <w:t>2025-2031年中国水下自航行器行业发展调研与前景趋势预测报告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aec2e630f465a" w:history="1">
        <w:r>
          <w:rPr>
            <w:rStyle w:val="Hyperlink"/>
          </w:rPr>
          <w:t>https://www.20087.com/6/53/ShuiXiaZiHangXingQiHangYeQianJingQuShi.html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热点：水上飞行器视频、自主式水下航行器5000米、750试验场水下航行器、水下航行器技术方案、航行器大赛、rov水下航行器diy、水下航行器舱段连接结构设计、自主式水下航行器、深海航行器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3b491d3914ad2" w:history="1">
      <w:r>
        <w:rPr>
          <w:rStyle w:val="Hyperlink"/>
        </w:rPr>
        <w:t>2025-2031年中国水下自航行器行业发展调研与前景趋势预测报告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ShuiXiaZiHangXingQiHangYeQianJingQuShi.html" TargetMode="External" Id="Rd25aec2e630f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ShuiXiaZiHangXingQiHangYeQianJingQuShi.html" TargetMode="External" Id="Re313b491d391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2024-09-25T07:01:00Z</dcterms:created>
  <dcterms:modified xsi:type="dcterms:W3CDTF">2024-09-25T08:01:00Z</dcterms:modified>
  <dc:subject>2025-2031年中国水下自航行器行业发展调研与前景趋势预测报告</dc:subject>
  <dc:title>2025-2031年中国水下自航行器行业发展调研与前景趋势预测报告</dc:title>
  <cp:keywords>2025-2031年中国水下自航行器行业发展调研与前景趋势预测报告</cp:keywords>
  <dc:description>2025-2031年中国水下自航行器行业发展调研与前景趋势预测报告</dc:description>
</cp:coreProperties>
</file>