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d2ad81eba47a8" w:history="1">
              <w:r>
                <w:rPr>
                  <w:rStyle w:val="Hyperlink"/>
                </w:rPr>
                <w:t>2024-2030年电力集成电路行业发展调研与市场前景预测报告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d2ad81eba47a8" w:history="1">
              <w:r>
                <w:rPr>
                  <w:rStyle w:val="Hyperlink"/>
                </w:rPr>
                <w:t>2024-2030年电力集成电路行业发展调研与市场前景预测报告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d2ad81eba47a8" w:history="1">
                <w:r>
                  <w:rPr>
                    <w:rStyle w:val="Hyperlink"/>
                  </w:rPr>
                  <w:t>https://www.20087.com/6/53/DianLiJiChengDianLuHangYeFenXiBaoGao.html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电力集成电路（Power IC）在电源管理、电机控制、新能源转换等领域发挥着关键作用。近年来，随着电动汽车、可再生能源系统和智能电网的快速发展，对高效、紧凑的电力IC需求激增。宽禁带半导体材料如碳化硅（SiC）和氮化镓（GaN）的应用，使得电力IC能够承受更高电压和电流，同时降低损耗。</w:t>
      </w:r>
      <w:r>
        <w:rPr>
          <w:rFonts w:hint="eastAsia"/>
        </w:rPr>
        <w:br/>
      </w:r>
      <w:r>
        <w:rPr>
          <w:rFonts w:hint="eastAsia"/>
        </w:rPr>
        <w:t>　　未来，电力集成电路将更加侧重于性能提升和应用拓展。随着5G、物联网和数据中心的能源需求增加，高效电力转换和管理技术将成为电力IC研发的重点。同时，集成度更高的电力IC，如将功率开关、驱动电路和保护功能集成在同一芯片上，将简化系统设计，提高整体系统性能。此外，针对极端环境（如高温、高压）的电力IC将开辟新的应用领域，如深海勘探和太空探索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2023-2024年世界电力集成电路行业市场运行形势分析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2023-2024年全球电力集成电路行业发展概况</w:t>
      </w:r>
      <w:r>
        <w:rPr>
          <w:rFonts w:hint="eastAsia"/>
        </w:rPr>
        <w:br/>
      </w:r>
      <w:r>
        <w:rPr>
          <w:rFonts w:hint="eastAsia"/>
        </w:rPr>
        <w:t>　　第二节 世界电力集成电路行业发展走势</w:t>
      </w:r>
      <w:r>
        <w:rPr>
          <w:rFonts w:hint="eastAsia"/>
        </w:rPr>
        <w:br/>
      </w:r>
      <w:r>
        <w:rPr>
          <w:rFonts w:hint="eastAsia"/>
        </w:rPr>
        <w:t>　　　　二、全球电力集成电路行业市场分布情况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三、全球电力集成电路行业发展趋势分析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全球电力集成电路行业重点国家和区域分析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2023-2024年中国电力集成电路产业发展环境分析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电力集成电路行业主管部门、行业监管体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中国电力集成电路行业主要法律法规及政策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2023-2024年中国电力集成电路产业社会环境发展分析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2023-2024年中国电力集成电路产业发展现状</w:t>
      </w:r>
      <w:r>
        <w:rPr>
          <w:rFonts w:hint="eastAsia"/>
        </w:rPr>
        <w:br/>
      </w:r>
      <w:r>
        <w:rPr>
          <w:rFonts w:hint="eastAsia"/>
        </w:rPr>
        <w:t>　　第一节 电力集成电路行业的有关概况</w:t>
      </w:r>
      <w:r>
        <w:rPr>
          <w:rFonts w:hint="eastAsia"/>
        </w:rPr>
        <w:br/>
      </w:r>
      <w:r>
        <w:rPr>
          <w:rFonts w:hint="eastAsia"/>
        </w:rPr>
        <w:t>　　　　一、电力集成电路的定义</w:t>
      </w:r>
      <w:r>
        <w:rPr>
          <w:rFonts w:hint="eastAsia"/>
        </w:rPr>
        <w:br/>
      </w:r>
      <w:r>
        <w:rPr>
          <w:rFonts w:hint="eastAsia"/>
        </w:rPr>
        <w:t>　　　　二、电力集成电路的特点</w:t>
      </w:r>
      <w:r>
        <w:rPr>
          <w:rFonts w:hint="eastAsia"/>
        </w:rPr>
        <w:br/>
      </w:r>
      <w:r>
        <w:rPr>
          <w:rFonts w:hint="eastAsia"/>
        </w:rPr>
        <w:t>　　第二节 电力集成电路的产业链情况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二、电力集成电路行业产业链分析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上下游行业对电力集成电路行业的影响分析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2023-2024年中国电力集成电路行业技术发展分析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中国电力集成电路行业技术发展现状</w:t>
      </w:r>
      <w:r>
        <w:rPr>
          <w:rFonts w:hint="eastAsia"/>
        </w:rPr>
        <w:br/>
      </w:r>
      <w:r>
        <w:rPr>
          <w:rFonts w:hint="eastAsia"/>
        </w:rPr>
        <w:t>　　第二节 电力集成电路行业技术特点分析</w:t>
      </w:r>
      <w:r>
        <w:rPr>
          <w:rFonts w:hint="eastAsia"/>
        </w:rPr>
        <w:br/>
      </w:r>
      <w:r>
        <w:rPr>
          <w:rFonts w:hint="eastAsia"/>
        </w:rPr>
        <w:t>　　第三节 电力集成电路行业技术发展趋势分析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2023-2024年中国电力集成电路产业运行情况</w:t>
      </w:r>
      <w:r>
        <w:rPr>
          <w:rFonts w:hint="eastAsia"/>
        </w:rPr>
        <w:br/>
      </w:r>
      <w:r>
        <w:rPr>
          <w:rFonts w:hint="eastAsia"/>
        </w:rPr>
        <w:t>　　第一节 中国电力集成电路行业发展状况</w:t>
      </w:r>
      <w:r>
        <w:rPr>
          <w:rFonts w:hint="eastAsia"/>
        </w:rPr>
        <w:br/>
      </w:r>
      <w:r>
        <w:rPr>
          <w:rFonts w:hint="eastAsia"/>
        </w:rPr>
        <w:t>　　第二节 中国电力集成电路行业集中度分析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2023-2024年中国电力集成电路市场运行情况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2024-2030年中国电力集成电路所属行业主要数据监测分析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2024-2030年中国电力集成电路所属行业总体数据分析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2024-2030年中国电力集成电路所属行业不同规模企业数据分析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2024-2030年中国电力集成电路所属行业不同所有制企业数据分析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中国电力集成电路行业竞争情况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电力集成电路行业重点生产企业分析</w:t>
      </w:r>
      <w:r>
        <w:rPr>
          <w:rFonts w:hint="eastAsia"/>
        </w:rPr>
        <w:br/>
      </w:r>
      <w:r>
        <w:rPr>
          <w:rFonts w:hint="eastAsia"/>
        </w:rPr>
        <w:t>　　第一节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江苏东光微电子股份有限公司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北京福星晓程电子科技股份有限公司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2024-2030年电力集成电路行业发展预测分析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2024-2030年中国电力集成电路行业未来发展预测分析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一、中国电力集成电路行业发展方向及投资机会分析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二、2024-2030年中国电力集成电路行业发展规模分析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三、2024-2030年中国电力集成电路行业发展趋势分析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2024-2030年中国电力集成电路行业供需预测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一、2024-2030年中国电力集成电路行业供给预测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二、2024-2030年中国电力集成电路行业需求预测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2024-2030年中国电力集成电路行业价格走势分析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2024-2030年中国电力集成电路行业投资风险预警</w:t>
      </w:r>
      <w:r>
        <w:rPr>
          <w:rFonts w:hint="eastAsia"/>
        </w:rPr>
        <w:br/>
      </w:r>
      <w:r>
        <w:rPr>
          <w:rFonts w:hint="eastAsia"/>
        </w:rPr>
        <w:t>　　第一节 中国电力集成电路行业存在问题分析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中国电力集成电路行业政策投资风险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2024-2030年中国电力集成电路行业发展策略及投资建议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电力集成电路行业发展策略分析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电力集成电路行业市场的重点客户战略实施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中~智林~　济研：投资建议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d2ad81eba47a8" w:history="1">
        <w:r>
          <w:rPr>
            <w:rStyle w:val="Hyperlink"/>
          </w:rPr>
          <w:t>2024-2030年电力集成电路行业发展调研与市场前景预测报告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d2ad81eba47a8" w:history="1">
        <w:r>
          <w:rPr>
            <w:rStyle w:val="Hyperlink"/>
          </w:rPr>
          <w:t>https://www.20087.com/6/53/DianLiJiChengDianLuHangYeFenXiBaoGao.html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59951d9fc4c4a" w:history="1">
      <w:r>
        <w:rPr>
          <w:rStyle w:val="Hyperlink"/>
        </w:rPr>
        <w:t>2024-2030年电力集成电路行业发展调研与市场前景预测报告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ianLiJiChengDianLuHangYeFenXiBaoGao.html" TargetMode="External" Id="Ref3d2ad81eba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ianLiJiChengDianLuHangYeFenXiBaoGao.html" TargetMode="External" Id="R09b59951d9fc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2023-10-01T00:40:00Z</dcterms:created>
  <dcterms:modified xsi:type="dcterms:W3CDTF">2023-10-01T01:40:00Z</dcterms:modified>
  <dc:subject>2024-2030年电力集成电路行业发展调研与市场前景预测报告</dc:subject>
  <dc:title>2024-2030年电力集成电路行业发展调研与市场前景预测报告</dc:title>
  <cp:keywords>2024-2030年电力集成电路行业发展调研与市场前景预测报告</cp:keywords>
  <dc:description>2024-2030年电力集成电路行业发展调研与市场前景预测报告</dc:description>
</cp:coreProperties>
</file>