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469076d75431f" w:history="1">
              <w:r>
                <w:rPr>
                  <w:rStyle w:val="Hyperlink"/>
                </w:rPr>
                <w:t>2026-2032年中国电子级乙醇行业研究与市场前景预测报告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469076d75431f" w:history="1">
              <w:r>
                <w:rPr>
                  <w:rStyle w:val="Hyperlink"/>
                </w:rPr>
                <w:t>2026-2032年中国电子级乙醇行业研究与市场前景预测报告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469076d75431f" w:history="1">
                <w:r>
                  <w:rPr>
                    <w:rStyle w:val="Hyperlink"/>
                  </w:rPr>
                  <w:t>https://www.20087.com/6/63/DianZiJiYiChunDeFaZhanQianJing.html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乙醇是专用于半导体制造、液晶面板清洗、精密光学器件表面处理等高精尖电子工业领域的超纯酒精，对杂质含量、纯度等级和稳定性能均有严格要求。随着全球电子信息产业的快速发展，尤其是芯片制程工艺不断升级，对清洗剂和溶剂的纯度与一致性提出更高标准，推动电子级乙醇需求稳步增长。该产品通常需经过多道提纯工艺，如分子筛脱水、离子交换、膜分离等，确保达到ppb级甚至更低杂质水平。尽管国内部分企业已掌握核心技术并实现量产，但在高端市场仍依赖进口，国产替代进程缓慢。此外，电子级乙醇易挥发、易燃，对储存、运输和使用环境的安全性要求极高，限制了其在某些场景下的应用范围。</w:t>
      </w:r>
      <w:r>
        <w:rPr>
          <w:rFonts w:hint="eastAsia"/>
        </w:rPr>
        <w:br/>
      </w:r>
      <w:r>
        <w:rPr>
          <w:rFonts w:hint="eastAsia"/>
        </w:rPr>
        <w:t>　　未来，随着先进制程芯片、Mini/Micro LED、高密度封装等新兴电子技术的快速推进，对超净清洗剂的需求将持续扩大，带动电子级乙醇市场增长。材料提纯技术和设备的进步将有助于提升产品纯度与批次一致性，降低生产成本，增强国产产品的市场竞争力。同时，在“碳达峰、碳中和”目标背景下，绿色化学品的研发与应用受到关注，推动电子级乙醇朝低碳、可再生方向发展，例如利用生物质原料进行合成。此外，智能仓储与供应链管理系统的发展也将提升该类化学品的物流效率与安全性。可以预见，电子级乙醇将在高端制造领域扮演更加重要的角色，成为电子材料产业链中重要的一环。</w:t>
      </w:r>
      <w:r>
        <w:rPr>
          <w:rFonts w:hint="eastAsia"/>
        </w:rPr>
        <w:br/>
      </w:r>
      <w:r>
        <w:rPr>
          <w:rFonts w:hint="eastAsia"/>
        </w:rPr>
        <w:t>　　</w:t>
      </w:r>
      <w:hyperlink r:id="R488469076d75431f" w:history="1">
        <w:r>
          <w:rPr>
            <w:rStyle w:val="Hyperlink"/>
          </w:rPr>
          <w:t>2026-2032年中国电子级乙醇行业研究与市场前景预测报告</w:t>
        </w:r>
      </w:hyperlink>
      <w:r>
        <w:rPr>
          <w:rFonts w:hint="eastAsia"/>
        </w:rPr>
        <w:t>系统分析电子级乙醇行业发展现状，结合国内外市场环境，解读电子级乙醇行业运行数据与产业链结构。报告研究电子级乙醇市场竞争格局，评估电子级乙醇重点企业经营策略，分析电子级乙醇技术发展现状与创新方向。基于对电子级乙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电子级乙醇行业界定</w:t>
      </w:r>
      <w:r>
        <w:rPr>
          <w:rFonts w:hint="eastAsia"/>
        </w:rPr>
        <w:br/>
      </w:r>
      <w:r>
        <w:rPr>
          <w:rFonts w:hint="eastAsia"/>
        </w:rPr>
        <w:t>　　第一节 电子级乙醇行业定义</w:t>
      </w:r>
      <w:r>
        <w:rPr>
          <w:rFonts w:hint="eastAsia"/>
        </w:rPr>
        <w:br/>
      </w:r>
      <w:r>
        <w:rPr>
          <w:rFonts w:hint="eastAsia"/>
        </w:rPr>
        <w:t>　　第二节 电子级乙醇行业特点分析</w:t>
      </w:r>
      <w:r>
        <w:rPr>
          <w:rFonts w:hint="eastAsia"/>
        </w:rPr>
        <w:br/>
      </w:r>
      <w:r>
        <w:rPr>
          <w:rFonts w:hint="eastAsia"/>
        </w:rPr>
        <w:t>　　第三节 电子级乙醇行业发展历程</w:t>
      </w:r>
      <w:r>
        <w:rPr>
          <w:rFonts w:hint="eastAsia"/>
        </w:rPr>
        <w:br/>
      </w:r>
      <w:r>
        <w:rPr>
          <w:rFonts w:hint="eastAsia"/>
        </w:rPr>
        <w:t>　　第四节 电子级乙醇产业链分析</w:t>
      </w:r>
      <w:r>
        <w:rPr>
          <w:rFonts w:hint="eastAsia"/>
        </w:rPr>
        <w:br/>
      </w:r>
      <w:r>
        <w:rPr>
          <w:rFonts w:hint="eastAsia"/>
        </w:rPr>
        <w:br/>
      </w:r>
      <w:r>
        <w:rPr>
          <w:rFonts w:hint="eastAsia"/>
        </w:rPr>
        <w:t>第二章 中国电子级乙醇行业发展环境分析</w:t>
      </w:r>
      <w:r>
        <w:rPr>
          <w:rFonts w:hint="eastAsia"/>
        </w:rPr>
        <w:br/>
      </w:r>
      <w:r>
        <w:rPr>
          <w:rFonts w:hint="eastAsia"/>
        </w:rPr>
        <w:t>　　第一节 电子级乙醇行业经济环境分析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电子级乙醇行业政策环境分析</w:t>
      </w:r>
      <w:r>
        <w:rPr>
          <w:rFonts w:hint="eastAsia"/>
        </w:rPr>
        <w:br/>
      </w:r>
      <w:r>
        <w:rPr>
          <w:rFonts w:hint="eastAsia"/>
        </w:rPr>
        <w:t>　　　　一、电子级乙醇行业相关政策</w:t>
      </w:r>
      <w:r>
        <w:rPr>
          <w:rFonts w:hint="eastAsia"/>
        </w:rPr>
        <w:br/>
      </w:r>
      <w:r>
        <w:rPr>
          <w:rFonts w:hint="eastAsia"/>
        </w:rPr>
        <w:t>　　　　二、电子级乙醇行业相关标准</w:t>
      </w:r>
      <w:r>
        <w:rPr>
          <w:rFonts w:hint="eastAsia"/>
        </w:rPr>
        <w:br/>
      </w:r>
      <w:r>
        <w:rPr>
          <w:rFonts w:hint="eastAsia"/>
        </w:rPr>
        <w:br/>
      </w:r>
      <w:r>
        <w:rPr>
          <w:rFonts w:hint="eastAsia"/>
        </w:rPr>
        <w:t>第三章 2025-2026年电子级乙醇行业技术发展现状及趋势分析</w:t>
      </w:r>
      <w:r>
        <w:rPr>
          <w:rFonts w:hint="eastAsia"/>
        </w:rPr>
        <w:br/>
      </w:r>
      <w:r>
        <w:rPr>
          <w:rFonts w:hint="eastAsia"/>
        </w:rPr>
        <w:t>　　第一节 电子级乙醇行业技术发展现状分析</w:t>
      </w:r>
      <w:r>
        <w:rPr>
          <w:rFonts w:hint="eastAsia"/>
        </w:rPr>
        <w:br/>
      </w:r>
      <w:r>
        <w:rPr>
          <w:rFonts w:hint="eastAsia"/>
        </w:rPr>
        <w:t>　　第二节 国内外电子级乙醇行业技术差异与原因</w:t>
      </w:r>
      <w:r>
        <w:rPr>
          <w:rFonts w:hint="eastAsia"/>
        </w:rPr>
        <w:br/>
      </w:r>
      <w:r>
        <w:rPr>
          <w:rFonts w:hint="eastAsia"/>
        </w:rPr>
        <w:t>　　第三节 电子级乙醇行业技术发展方向、趋势预测</w:t>
      </w:r>
      <w:r>
        <w:rPr>
          <w:rFonts w:hint="eastAsia"/>
        </w:rPr>
        <w:br/>
      </w:r>
      <w:r>
        <w:rPr>
          <w:rFonts w:hint="eastAsia"/>
        </w:rPr>
        <w:t>　　第四节 提升电子级乙醇行业技术能力策略建议</w:t>
      </w:r>
      <w:r>
        <w:rPr>
          <w:rFonts w:hint="eastAsia"/>
        </w:rPr>
        <w:br/>
      </w:r>
      <w:r>
        <w:rPr>
          <w:rFonts w:hint="eastAsia"/>
        </w:rPr>
        <w:br/>
      </w:r>
      <w:r>
        <w:rPr>
          <w:rFonts w:hint="eastAsia"/>
        </w:rPr>
        <w:t>第四章 全球电子级乙醇行业发展态势分析</w:t>
      </w:r>
      <w:r>
        <w:rPr>
          <w:rFonts w:hint="eastAsia"/>
        </w:rPr>
        <w:br/>
      </w:r>
      <w:r>
        <w:rPr>
          <w:rFonts w:hint="eastAsia"/>
        </w:rPr>
        <w:t>　　第一节 全球电子级乙醇行业总体情况</w:t>
      </w:r>
      <w:r>
        <w:rPr>
          <w:rFonts w:hint="eastAsia"/>
        </w:rPr>
        <w:br/>
      </w:r>
      <w:r>
        <w:rPr>
          <w:rFonts w:hint="eastAsia"/>
        </w:rPr>
        <w:t>　　第二节 电子级乙醇行业重点国家、地区市场分析</w:t>
      </w:r>
      <w:r>
        <w:rPr>
          <w:rFonts w:hint="eastAsia"/>
        </w:rPr>
        <w:br/>
      </w:r>
      <w:r>
        <w:rPr>
          <w:rFonts w:hint="eastAsia"/>
        </w:rPr>
        <w:t>　　第三节 全球电子级乙醇行业发展前景预测</w:t>
      </w:r>
      <w:r>
        <w:rPr>
          <w:rFonts w:hint="eastAsia"/>
        </w:rPr>
        <w:br/>
      </w:r>
      <w:r>
        <w:rPr>
          <w:rFonts w:hint="eastAsia"/>
        </w:rPr>
        <w:br/>
      </w:r>
      <w:r>
        <w:rPr>
          <w:rFonts w:hint="eastAsia"/>
        </w:rPr>
        <w:t>第五章 中国电子级乙醇行业市场供需状况分析</w:t>
      </w:r>
      <w:r>
        <w:rPr>
          <w:rFonts w:hint="eastAsia"/>
        </w:rPr>
        <w:br/>
      </w:r>
      <w:r>
        <w:rPr>
          <w:rFonts w:hint="eastAsia"/>
        </w:rPr>
        <w:t>　　第一节 中国电子级乙醇行业市场规模情况</w:t>
      </w:r>
      <w:r>
        <w:rPr>
          <w:rFonts w:hint="eastAsia"/>
        </w:rPr>
        <w:br/>
      </w:r>
      <w:r>
        <w:rPr>
          <w:rFonts w:hint="eastAsia"/>
        </w:rPr>
        <w:t>　　第二节 中国电子级乙醇行业市场需求状况</w:t>
      </w:r>
      <w:r>
        <w:rPr>
          <w:rFonts w:hint="eastAsia"/>
        </w:rPr>
        <w:br/>
      </w:r>
      <w:r>
        <w:rPr>
          <w:rFonts w:hint="eastAsia"/>
        </w:rPr>
        <w:t>　　　　一、2020-2025年电子级乙醇行业市场需求情况</w:t>
      </w:r>
      <w:r>
        <w:rPr>
          <w:rFonts w:hint="eastAsia"/>
        </w:rPr>
        <w:br/>
      </w:r>
      <w:r>
        <w:rPr>
          <w:rFonts w:hint="eastAsia"/>
        </w:rPr>
        <w:t>　　　　二、电子级乙醇行业市场需求特点分析</w:t>
      </w:r>
      <w:r>
        <w:rPr>
          <w:rFonts w:hint="eastAsia"/>
        </w:rPr>
        <w:br/>
      </w:r>
      <w:r>
        <w:rPr>
          <w:rFonts w:hint="eastAsia"/>
        </w:rPr>
        <w:t>　　　　三、2026-2032年电子级乙醇行业市场需求预测</w:t>
      </w:r>
      <w:r>
        <w:rPr>
          <w:rFonts w:hint="eastAsia"/>
        </w:rPr>
        <w:br/>
      </w:r>
      <w:r>
        <w:rPr>
          <w:rFonts w:hint="eastAsia"/>
        </w:rPr>
        <w:t>　　第三节 中国电子级乙醇行业产量情况分析</w:t>
      </w:r>
      <w:r>
        <w:rPr>
          <w:rFonts w:hint="eastAsia"/>
        </w:rPr>
        <w:br/>
      </w:r>
      <w:r>
        <w:rPr>
          <w:rFonts w:hint="eastAsia"/>
        </w:rPr>
        <w:t>　　　　一、2020-2025年电子级乙醇行业产量统计分析</w:t>
      </w:r>
      <w:r>
        <w:rPr>
          <w:rFonts w:hint="eastAsia"/>
        </w:rPr>
        <w:br/>
      </w:r>
      <w:r>
        <w:rPr>
          <w:rFonts w:hint="eastAsia"/>
        </w:rPr>
        <w:t>　　　　二、电子级乙醇行业区域产量分析</w:t>
      </w:r>
      <w:r>
        <w:rPr>
          <w:rFonts w:hint="eastAsia"/>
        </w:rPr>
        <w:br/>
      </w:r>
      <w:r>
        <w:rPr>
          <w:rFonts w:hint="eastAsia"/>
        </w:rPr>
        <w:t>　　　　三、2026-2032年电子级乙醇行业产量预测分析</w:t>
      </w:r>
      <w:r>
        <w:rPr>
          <w:rFonts w:hint="eastAsia"/>
        </w:rPr>
        <w:br/>
      </w:r>
      <w:r>
        <w:rPr>
          <w:rFonts w:hint="eastAsia"/>
        </w:rPr>
        <w:t>　　第四节 电子级乙醇行业市场供需平衡状况</w:t>
      </w:r>
      <w:r>
        <w:rPr>
          <w:rFonts w:hint="eastAsia"/>
        </w:rPr>
        <w:br/>
      </w:r>
      <w:r>
        <w:rPr>
          <w:rFonts w:hint="eastAsia"/>
        </w:rPr>
        <w:br/>
      </w:r>
      <w:r>
        <w:rPr>
          <w:rFonts w:hint="eastAsia"/>
        </w:rPr>
        <w:t>第六章 中国电子级乙醇行业进出口情况分析</w:t>
      </w:r>
      <w:r>
        <w:rPr>
          <w:rFonts w:hint="eastAsia"/>
        </w:rPr>
        <w:br/>
      </w:r>
      <w:r>
        <w:rPr>
          <w:rFonts w:hint="eastAsia"/>
        </w:rPr>
        <w:t>　　第一节 电子级乙醇行业出口情况</w:t>
      </w:r>
      <w:r>
        <w:rPr>
          <w:rFonts w:hint="eastAsia"/>
        </w:rPr>
        <w:br/>
      </w:r>
      <w:r>
        <w:rPr>
          <w:rFonts w:hint="eastAsia"/>
        </w:rPr>
        <w:t>　　　　一、2020-2025年电子级乙醇行业出口情况</w:t>
      </w:r>
      <w:r>
        <w:rPr>
          <w:rFonts w:hint="eastAsia"/>
        </w:rPr>
        <w:br/>
      </w:r>
      <w:r>
        <w:rPr>
          <w:rFonts w:hint="eastAsia"/>
        </w:rPr>
        <w:t>　　　　三、2026-2032年电子级乙醇行业出口情况预测</w:t>
      </w:r>
      <w:r>
        <w:rPr>
          <w:rFonts w:hint="eastAsia"/>
        </w:rPr>
        <w:br/>
      </w:r>
      <w:r>
        <w:rPr>
          <w:rFonts w:hint="eastAsia"/>
        </w:rPr>
        <w:t>　　第二节 电子级乙醇行业进口情况</w:t>
      </w:r>
      <w:r>
        <w:rPr>
          <w:rFonts w:hint="eastAsia"/>
        </w:rPr>
        <w:br/>
      </w:r>
      <w:r>
        <w:rPr>
          <w:rFonts w:hint="eastAsia"/>
        </w:rPr>
        <w:t>　　　　一、2020-2025年电子级乙醇行业进口情况</w:t>
      </w:r>
      <w:r>
        <w:rPr>
          <w:rFonts w:hint="eastAsia"/>
        </w:rPr>
        <w:br/>
      </w:r>
      <w:r>
        <w:rPr>
          <w:rFonts w:hint="eastAsia"/>
        </w:rPr>
        <w:t>　　　　三、2026-2032年电子级乙醇行业进口情况预测</w:t>
      </w:r>
      <w:r>
        <w:rPr>
          <w:rFonts w:hint="eastAsia"/>
        </w:rPr>
        <w:br/>
      </w:r>
      <w:r>
        <w:rPr>
          <w:rFonts w:hint="eastAsia"/>
        </w:rPr>
        <w:t>　　第三节 电子级乙醇行业进出口面临的挑战及对策</w:t>
      </w:r>
      <w:r>
        <w:rPr>
          <w:rFonts w:hint="eastAsia"/>
        </w:rPr>
        <w:br/>
      </w:r>
      <w:r>
        <w:rPr>
          <w:rFonts w:hint="eastAsia"/>
        </w:rPr>
        <w:br/>
      </w:r>
      <w:r>
        <w:rPr>
          <w:rFonts w:hint="eastAsia"/>
        </w:rPr>
        <w:t>第七章 中国电子级乙醇行业产品价格监测</w:t>
      </w:r>
      <w:r>
        <w:rPr>
          <w:rFonts w:hint="eastAsia"/>
        </w:rPr>
        <w:br/>
      </w:r>
      <w:r>
        <w:rPr>
          <w:rFonts w:hint="eastAsia"/>
        </w:rPr>
        <w:t>　　　　一、电子级乙醇市场价格特征</w:t>
      </w:r>
      <w:r>
        <w:rPr>
          <w:rFonts w:hint="eastAsia"/>
        </w:rPr>
        <w:br/>
      </w:r>
      <w:r>
        <w:rPr>
          <w:rFonts w:hint="eastAsia"/>
        </w:rPr>
        <w:t>　　　　二、当前电子级乙醇市场价格评述</w:t>
      </w:r>
      <w:r>
        <w:rPr>
          <w:rFonts w:hint="eastAsia"/>
        </w:rPr>
        <w:br/>
      </w:r>
      <w:r>
        <w:rPr>
          <w:rFonts w:hint="eastAsia"/>
        </w:rPr>
        <w:t>　　　　三、影响电子级乙醇市场价格因素分析</w:t>
      </w:r>
      <w:r>
        <w:rPr>
          <w:rFonts w:hint="eastAsia"/>
        </w:rPr>
        <w:br/>
      </w:r>
      <w:r>
        <w:rPr>
          <w:rFonts w:hint="eastAsia"/>
        </w:rPr>
        <w:t>　　　　四、未来电子级乙醇市场价格走势预测</w:t>
      </w:r>
      <w:r>
        <w:rPr>
          <w:rFonts w:hint="eastAsia"/>
        </w:rPr>
        <w:br/>
      </w:r>
      <w:r>
        <w:rPr>
          <w:rFonts w:hint="eastAsia"/>
        </w:rPr>
        <w:br/>
      </w:r>
      <w:r>
        <w:rPr>
          <w:rFonts w:hint="eastAsia"/>
        </w:rPr>
        <w:t>第八章 中国电子级乙醇行业重点区域市场分析</w:t>
      </w:r>
      <w:r>
        <w:rPr>
          <w:rFonts w:hint="eastAsia"/>
        </w:rPr>
        <w:br/>
      </w:r>
      <w:r>
        <w:rPr>
          <w:rFonts w:hint="eastAsia"/>
        </w:rPr>
        <w:t>　　第一节 电子级乙醇行业区域市场分布情况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电子级乙醇行业细分市场调研分析</w:t>
      </w:r>
      <w:r>
        <w:rPr>
          <w:rFonts w:hint="eastAsia"/>
        </w:rPr>
        <w:br/>
      </w:r>
      <w:r>
        <w:rPr>
          <w:rFonts w:hint="eastAsia"/>
        </w:rPr>
        <w:t>　　第一节 电子级乙醇细分产品（一）市场调研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电子级乙醇细分产品（二）市场调研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电子级乙醇行业上、下游市场分析</w:t>
      </w:r>
      <w:r>
        <w:rPr>
          <w:rFonts w:hint="eastAsia"/>
        </w:rPr>
        <w:br/>
      </w:r>
      <w:r>
        <w:rPr>
          <w:rFonts w:hint="eastAsia"/>
        </w:rPr>
        <w:t>　　第一节 电子级乙醇行业上游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电子级乙醇行业重点企业发展调研</w:t>
      </w:r>
      <w:r>
        <w:rPr>
          <w:rFonts w:hint="eastAsia"/>
        </w:rPr>
        <w:br/>
      </w:r>
      <w:r>
        <w:rPr>
          <w:rFonts w:hint="eastAsia"/>
        </w:rPr>
        <w:t>　　第一节 电子级乙醇重点企业（一）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电子级乙醇重点企业（二）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电子级乙醇重点企业（三）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电子级乙醇重点企业（四）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电子级乙醇重点企业（五）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电子级乙醇重点企业（六）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电子级乙醇行业风险及对策</w:t>
      </w:r>
      <w:r>
        <w:rPr>
          <w:rFonts w:hint="eastAsia"/>
        </w:rPr>
        <w:br/>
      </w:r>
      <w:r>
        <w:rPr>
          <w:rFonts w:hint="eastAsia"/>
        </w:rPr>
        <w:t>　　第一节 2026-2032年电子级乙醇行业发展环境分析</w:t>
      </w:r>
      <w:r>
        <w:rPr>
          <w:rFonts w:hint="eastAsia"/>
        </w:rPr>
        <w:br/>
      </w:r>
      <w:r>
        <w:rPr>
          <w:rFonts w:hint="eastAsia"/>
        </w:rPr>
        <w:t>　　第二节 2026-2032年电子级乙醇行业投资特性分析</w:t>
      </w:r>
      <w:r>
        <w:rPr>
          <w:rFonts w:hint="eastAsia"/>
        </w:rPr>
        <w:br/>
      </w:r>
      <w:r>
        <w:rPr>
          <w:rFonts w:hint="eastAsia"/>
        </w:rPr>
        <w:t>　　　　一、电子级乙醇行业进入壁垒</w:t>
      </w:r>
      <w:r>
        <w:rPr>
          <w:rFonts w:hint="eastAsia"/>
        </w:rPr>
        <w:br/>
      </w:r>
      <w:r>
        <w:rPr>
          <w:rFonts w:hint="eastAsia"/>
        </w:rPr>
        <w:t>　　　　二、电子级乙醇行业盈利模式</w:t>
      </w:r>
      <w:r>
        <w:rPr>
          <w:rFonts w:hint="eastAsia"/>
        </w:rPr>
        <w:br/>
      </w:r>
      <w:r>
        <w:rPr>
          <w:rFonts w:hint="eastAsia"/>
        </w:rPr>
        <w:t>　　　　三、电子级乙醇行业盈利因素</w:t>
      </w:r>
      <w:r>
        <w:rPr>
          <w:rFonts w:hint="eastAsia"/>
        </w:rPr>
        <w:br/>
      </w:r>
      <w:r>
        <w:rPr>
          <w:rFonts w:hint="eastAsia"/>
        </w:rPr>
        <w:t>　　第三节 电子级乙醇行业“波特五力模型”分析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2026-2032年电子级乙醇行业风险及对策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电子级乙醇企业竞争策略分析</w:t>
      </w:r>
      <w:r>
        <w:rPr>
          <w:rFonts w:hint="eastAsia"/>
        </w:rPr>
        <w:br/>
      </w:r>
      <w:r>
        <w:rPr>
          <w:rFonts w:hint="eastAsia"/>
        </w:rPr>
        <w:t>　　第一节 电子级乙醇市场竞争策略分析</w:t>
      </w:r>
      <w:r>
        <w:rPr>
          <w:rFonts w:hint="eastAsia"/>
        </w:rPr>
        <w:br/>
      </w:r>
      <w:r>
        <w:rPr>
          <w:rFonts w:hint="eastAsia"/>
        </w:rPr>
        <w:t>　　　　一、2026-2032年中国电子级乙醇市场增长潜力分析</w:t>
      </w:r>
      <w:r>
        <w:rPr>
          <w:rFonts w:hint="eastAsia"/>
        </w:rPr>
        <w:br/>
      </w:r>
      <w:r>
        <w:rPr>
          <w:rFonts w:hint="eastAsia"/>
        </w:rPr>
        <w:t>　　　　二、2026-2032年中国电子级乙醇主要潜力品种分析</w:t>
      </w:r>
      <w:r>
        <w:rPr>
          <w:rFonts w:hint="eastAsia"/>
        </w:rPr>
        <w:br/>
      </w:r>
      <w:r>
        <w:rPr>
          <w:rFonts w:hint="eastAsia"/>
        </w:rPr>
        <w:t>　　　　三、现有电子级乙醇产品竞争策略分析</w:t>
      </w:r>
      <w:r>
        <w:rPr>
          <w:rFonts w:hint="eastAsia"/>
        </w:rPr>
        <w:br/>
      </w:r>
      <w:r>
        <w:rPr>
          <w:rFonts w:hint="eastAsia"/>
        </w:rPr>
        <w:t>　　　　四、潜力电子级乙醇品种竞争策略选择</w:t>
      </w:r>
      <w:r>
        <w:rPr>
          <w:rFonts w:hint="eastAsia"/>
        </w:rPr>
        <w:br/>
      </w:r>
      <w:r>
        <w:rPr>
          <w:rFonts w:hint="eastAsia"/>
        </w:rPr>
        <w:t>　　　　五、典型企业产品竞争策略分析</w:t>
      </w:r>
      <w:r>
        <w:rPr>
          <w:rFonts w:hint="eastAsia"/>
        </w:rPr>
        <w:br/>
      </w:r>
      <w:r>
        <w:rPr>
          <w:rFonts w:hint="eastAsia"/>
        </w:rPr>
        <w:t>　　第二节 2026-2032年中国电子级乙醇企业竞争策略分析</w:t>
      </w:r>
      <w:r>
        <w:rPr>
          <w:rFonts w:hint="eastAsia"/>
        </w:rPr>
        <w:br/>
      </w:r>
      <w:r>
        <w:rPr>
          <w:rFonts w:hint="eastAsia"/>
        </w:rPr>
        <w:t>　　　　一、2026-2032年我国电子级乙醇市场竞争趋势</w:t>
      </w:r>
      <w:r>
        <w:rPr>
          <w:rFonts w:hint="eastAsia"/>
        </w:rPr>
        <w:br/>
      </w:r>
      <w:r>
        <w:rPr>
          <w:rFonts w:hint="eastAsia"/>
        </w:rPr>
        <w:t>　　　　二、2026-2032年电子级乙醇行业竞争格局展望</w:t>
      </w:r>
      <w:r>
        <w:rPr>
          <w:rFonts w:hint="eastAsia"/>
        </w:rPr>
        <w:br/>
      </w:r>
      <w:r>
        <w:rPr>
          <w:rFonts w:hint="eastAsia"/>
        </w:rPr>
        <w:t>　　　　三、2026-2032年电子级乙醇行业竞争策略分析</w:t>
      </w:r>
      <w:r>
        <w:rPr>
          <w:rFonts w:hint="eastAsia"/>
        </w:rPr>
        <w:br/>
      </w:r>
      <w:r>
        <w:rPr>
          <w:rFonts w:hint="eastAsia"/>
        </w:rPr>
        <w:t>　　　　四、2026-2032年电子级乙醇企业竞争策略分析</w:t>
      </w:r>
      <w:r>
        <w:rPr>
          <w:rFonts w:hint="eastAsia"/>
        </w:rPr>
        <w:br/>
      </w:r>
      <w:r>
        <w:rPr>
          <w:rFonts w:hint="eastAsia"/>
        </w:rPr>
        <w:t>　　第三节 2026-2032年中国电子级乙醇行业发展趋势分析</w:t>
      </w:r>
      <w:r>
        <w:rPr>
          <w:rFonts w:hint="eastAsia"/>
        </w:rPr>
        <w:br/>
      </w:r>
      <w:r>
        <w:rPr>
          <w:rFonts w:hint="eastAsia"/>
        </w:rPr>
        <w:t>　　　　一、2026-2032年电子级乙醇技术发展趋势分析</w:t>
      </w:r>
      <w:r>
        <w:rPr>
          <w:rFonts w:hint="eastAsia"/>
        </w:rPr>
        <w:br/>
      </w:r>
      <w:r>
        <w:rPr>
          <w:rFonts w:hint="eastAsia"/>
        </w:rPr>
        <w:t>　　　　二、2026-2032年电子级乙醇产品发展趋势分析</w:t>
      </w:r>
      <w:r>
        <w:rPr>
          <w:rFonts w:hint="eastAsia"/>
        </w:rPr>
        <w:br/>
      </w:r>
      <w:r>
        <w:rPr>
          <w:rFonts w:hint="eastAsia"/>
        </w:rPr>
        <w:t>　　　　三、2026-2032年电子级乙醇行业竞争格局展望</w:t>
      </w:r>
      <w:r>
        <w:rPr>
          <w:rFonts w:hint="eastAsia"/>
        </w:rPr>
        <w:br/>
      </w:r>
      <w:r>
        <w:rPr>
          <w:rFonts w:hint="eastAsia"/>
        </w:rPr>
        <w:t>　　第四节 2026-2032年中国电子级乙醇市场趋势分析</w:t>
      </w:r>
      <w:r>
        <w:rPr>
          <w:rFonts w:hint="eastAsia"/>
        </w:rPr>
        <w:br/>
      </w:r>
      <w:r>
        <w:rPr>
          <w:rFonts w:hint="eastAsia"/>
        </w:rPr>
        <w:t>　　　　一、2026-2032年电子级乙醇发展趋势预测</w:t>
      </w:r>
      <w:r>
        <w:rPr>
          <w:rFonts w:hint="eastAsia"/>
        </w:rPr>
        <w:br/>
      </w:r>
      <w:r>
        <w:rPr>
          <w:rFonts w:hint="eastAsia"/>
        </w:rPr>
        <w:t>　　　　二、2026-2032年电子级乙醇市场前景分析</w:t>
      </w:r>
      <w:r>
        <w:rPr>
          <w:rFonts w:hint="eastAsia"/>
        </w:rPr>
        <w:br/>
      </w:r>
      <w:r>
        <w:rPr>
          <w:rFonts w:hint="eastAsia"/>
        </w:rPr>
        <w:t>　　　　三、2026-2032年电子级乙醇产业政策趋向</w:t>
      </w:r>
      <w:r>
        <w:rPr>
          <w:rFonts w:hint="eastAsia"/>
        </w:rPr>
        <w:br/>
      </w:r>
      <w:r>
        <w:rPr>
          <w:rFonts w:hint="eastAsia"/>
        </w:rPr>
        <w:br/>
      </w:r>
      <w:r>
        <w:rPr>
          <w:rFonts w:hint="eastAsia"/>
        </w:rPr>
        <w:t>第十四章 2026-2032年电子级乙醇行业投资价值评估分析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电子级乙醇行业发展建议分析</w:t>
      </w:r>
      <w:r>
        <w:rPr>
          <w:rFonts w:hint="eastAsia"/>
        </w:rPr>
        <w:br/>
      </w:r>
      <w:r>
        <w:rPr>
          <w:rFonts w:hint="eastAsia"/>
        </w:rPr>
        <w:t>　　第一节 电子级乙醇行业研究结论及建议</w:t>
      </w:r>
      <w:r>
        <w:rPr>
          <w:rFonts w:hint="eastAsia"/>
        </w:rPr>
        <w:br/>
      </w:r>
      <w:r>
        <w:rPr>
          <w:rFonts w:hint="eastAsia"/>
        </w:rPr>
        <w:t>　　第二节 电子级乙醇细分行业研究结论及建议</w:t>
      </w:r>
      <w:r>
        <w:rPr>
          <w:rFonts w:hint="eastAsia"/>
        </w:rPr>
        <w:br/>
      </w:r>
      <w:r>
        <w:rPr>
          <w:rFonts w:hint="eastAsia"/>
        </w:rPr>
        <w:t>　　第三节 [~中~智林~]电子级乙醇行业竞争策略总结及建议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2020-2025年中国电子级乙醇市场规模及增长情况</w:t>
      </w:r>
      <w:r>
        <w:rPr>
          <w:rFonts w:hint="eastAsia"/>
        </w:rPr>
        <w:br/>
      </w:r>
      <w:r>
        <w:rPr>
          <w:rFonts w:hint="eastAsia"/>
        </w:rPr>
        <w:t>　　图表 2020-2025年中国电子级乙醇行业产量及增长趋势</w:t>
      </w:r>
      <w:r>
        <w:rPr>
          <w:rFonts w:hint="eastAsia"/>
        </w:rPr>
        <w:br/>
      </w:r>
      <w:r>
        <w:rPr>
          <w:rFonts w:hint="eastAsia"/>
        </w:rPr>
        <w:t>　　图表 2026-2032年中国电子级乙醇行业产量预测</w:t>
      </w:r>
      <w:r>
        <w:rPr>
          <w:rFonts w:hint="eastAsia"/>
        </w:rPr>
        <w:br/>
      </w:r>
      <w:r>
        <w:rPr>
          <w:rFonts w:hint="eastAsia"/>
        </w:rPr>
        <w:t>　　图表 2020-2025年中国电子级乙醇行业市场需求及增长情况</w:t>
      </w:r>
      <w:r>
        <w:rPr>
          <w:rFonts w:hint="eastAsia"/>
        </w:rPr>
        <w:br/>
      </w:r>
      <w:r>
        <w:rPr>
          <w:rFonts w:hint="eastAsia"/>
        </w:rPr>
        <w:t>　　图表 2026-2032年中国电子级乙醇行业市场需求预测</w:t>
      </w:r>
      <w:r>
        <w:rPr>
          <w:rFonts w:hint="eastAsia"/>
        </w:rPr>
        <w:br/>
      </w:r>
      <w:r>
        <w:rPr>
          <w:rFonts w:hint="eastAsia"/>
        </w:rPr>
        <w:t>　　图表 **地区电子级乙醇市场规模及增长情况</w:t>
      </w:r>
      <w:r>
        <w:rPr>
          <w:rFonts w:hint="eastAsia"/>
        </w:rPr>
        <w:br/>
      </w:r>
      <w:r>
        <w:rPr>
          <w:rFonts w:hint="eastAsia"/>
        </w:rPr>
        <w:t>　　图表 **地区电子级乙醇行业市场需求情况</w:t>
      </w:r>
      <w:r>
        <w:rPr>
          <w:rFonts w:hint="eastAsia"/>
        </w:rPr>
        <w:br/>
      </w:r>
      <w:r>
        <w:rPr>
          <w:rFonts w:hint="eastAsia"/>
        </w:rPr>
        <w:t>　　……</w:t>
      </w:r>
      <w:r>
        <w:rPr>
          <w:rFonts w:hint="eastAsia"/>
        </w:rPr>
        <w:br/>
      </w:r>
      <w:r>
        <w:rPr>
          <w:rFonts w:hint="eastAsia"/>
        </w:rPr>
        <w:t>　　图表 **地区电子级乙醇市场规模及增长情况</w:t>
      </w:r>
      <w:r>
        <w:rPr>
          <w:rFonts w:hint="eastAsia"/>
        </w:rPr>
        <w:br/>
      </w:r>
      <w:r>
        <w:rPr>
          <w:rFonts w:hint="eastAsia"/>
        </w:rPr>
        <w:t>　　图表 **地区电子级乙醇行业市场需求情况</w:t>
      </w:r>
      <w:r>
        <w:rPr>
          <w:rFonts w:hint="eastAsia"/>
        </w:rPr>
        <w:br/>
      </w:r>
      <w:r>
        <w:rPr>
          <w:rFonts w:hint="eastAsia"/>
        </w:rPr>
        <w:t>　　图表 2020-2025年中国电子级乙醇行业出口情况分析</w:t>
      </w:r>
      <w:r>
        <w:rPr>
          <w:rFonts w:hint="eastAsia"/>
        </w:rPr>
        <w:br/>
      </w:r>
      <w:r>
        <w:rPr>
          <w:rFonts w:hint="eastAsia"/>
        </w:rPr>
        <w:t>　　……</w:t>
      </w:r>
      <w:r>
        <w:rPr>
          <w:rFonts w:hint="eastAsia"/>
        </w:rPr>
        <w:br/>
      </w:r>
      <w:r>
        <w:rPr>
          <w:rFonts w:hint="eastAsia"/>
        </w:rPr>
        <w:t>　　图表 电子级乙醇重点企业经营情况分析</w:t>
      </w:r>
      <w:r>
        <w:rPr>
          <w:rFonts w:hint="eastAsia"/>
        </w:rPr>
        <w:br/>
      </w:r>
      <w:r>
        <w:rPr>
          <w:rFonts w:hint="eastAsia"/>
        </w:rPr>
        <w:t>　　……</w:t>
      </w:r>
      <w:r>
        <w:rPr>
          <w:rFonts w:hint="eastAsia"/>
        </w:rPr>
        <w:br/>
      </w:r>
      <w:r>
        <w:rPr>
          <w:rFonts w:hint="eastAsia"/>
        </w:rPr>
        <w:t>　　图表 2026年电子级乙醇行业壁垒</w:t>
      </w:r>
      <w:r>
        <w:rPr>
          <w:rFonts w:hint="eastAsia"/>
        </w:rPr>
        <w:br/>
      </w:r>
      <w:r>
        <w:rPr>
          <w:rFonts w:hint="eastAsia"/>
        </w:rPr>
        <w:t>　　图表 2026年电子级乙醇市场前景分析</w:t>
      </w:r>
      <w:r>
        <w:rPr>
          <w:rFonts w:hint="eastAsia"/>
        </w:rPr>
        <w:br/>
      </w:r>
      <w:r>
        <w:rPr>
          <w:rFonts w:hint="eastAsia"/>
        </w:rPr>
        <w:t>　　图表 2026-2032年中国电子级乙醇市场规模预测</w:t>
      </w:r>
      <w:r>
        <w:rPr>
          <w:rFonts w:hint="eastAsia"/>
        </w:rPr>
        <w:br/>
      </w:r>
      <w:r>
        <w:rPr>
          <w:rFonts w:hint="eastAsia"/>
        </w:rPr>
        <w:t>　　图表 2026年电子级乙醇发展趋势预测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469076d75431f" w:history="1">
        <w:r>
          <w:rPr>
            <w:rStyle w:val="Hyperlink"/>
          </w:rPr>
          <w:t>2026-2032年中国电子级乙醇行业研究与市场前景预测报告</w:t>
        </w:r>
      </w:hyperlink>
      <w:r>
        <w:rPr>
          <w:color w:val="C00000"/>
        </w:rPr>
        <w:t>》，报告编号：</w:t>
      </w:r>
      <w:r>
        <w:rPr>
          <w:rFonts w:hint="eastAsia"/>
          <w:color w:val="C00000"/>
        </w:rPr>
        <w:t>5720636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469076d75431f" w:history="1">
        <w:r>
          <w:rPr>
            <w:rStyle w:val="Hyperlink"/>
          </w:rPr>
          <w:t>https://www.20087.com/6/63/DianZiJiYiChunDeFaZhanQianJing.html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热点：乙醇氧化成乙酸、电子级乙醇国家质量标准、高纯度乙醇、电子级乙醇纯度、乙醇的氧化反应、电子级乙醇 标准、乙烯制乙醇、电子级乙醇和色谱纯乙醇哪个贵、乙醇氧化成乙醛的化学方程式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7292aae524fe3" w:history="1">
      <w:r>
        <w:rPr>
          <w:rStyle w:val="Hyperlink"/>
        </w:rPr>
        <w:t>2026-2032年中国电子级乙醇行业研究与市场前景预测报告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ZiJiYiChunDeFaZhanQianJing.html" TargetMode="External" Id="R488469076d75431f" /></Relationships>
</file>

<file path=word/_rels/header2.xml.rels>&#65279;<?xml version="1.0" encoding="utf-8"?><Relationships xmlns="http://schemas.openxmlformats.org/package/2006/relationships"><Relationship Type="http://schemas.openxmlformats.org/officeDocument/2006/relationships/hyperlink" Target="https://www.20087.com/6/63/DianZiJiYiChunDeFaZhanQianJing.html" TargetMode="External" Id="R58e7292aae5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2026-01-14T08:48:06Z</dcterms:created>
  <dcterms:modified xsi:type="dcterms:W3CDTF">2026-01-14T09:48:06Z</dcterms:modified>
  <dc:subject>2026-2032年中国电子级乙醇行业研究与市场前景预测报告</dc:subject>
  <dc:title>2026-2032年中国电子级乙醇行业研究与市场前景预测报告</dc:title>
  <cp:keywords>2026-2032年中国电子级乙醇行业研究与市场前景预测报告</cp:keywords>
  <dc:description>2026-2032年中国电子级乙醇行业研究与市场前景预测报告</dc:description>
</cp:coreProperties>
</file>