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ffa9e7df43c4" w:history="1">
              <w:r>
                <w:rPr>
                  <w:rStyle w:val="Hyperlink"/>
                </w:rPr>
                <w:t>2024-2030年中国瘦客户机市场现状及前景趋势分析报告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ffa9e7df43c4" w:history="1">
              <w:r>
                <w:rPr>
                  <w:rStyle w:val="Hyperlink"/>
                </w:rPr>
                <w:t>2024-2030年中国瘦客户机市场现状及前景趋势分析报告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dffa9e7df43c4" w:history="1">
                <w:r>
                  <w:rPr>
                    <w:rStyle w:val="Hyperlink"/>
                  </w:rPr>
                  <w:t>https://www.20087.com/6/23/ShouKeHuJiDeXianZhuangYuQianJing.html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轻量级计算设备，主要用于访问远程服务器或云服务提供的计算资源，近年来随着云计算和虚拟桌面基础设施(VDI)的普及而获得关注。瘦客户机通常具有低功耗、低成本和易于管理的特点，适用于教育、办公和公共服务等需要大量终端的场景。然而，瘦客户机的性能限制和对网络依赖性是其广泛应用的障碍。</w:t>
      </w:r>
      <w:r>
        <w:rPr>
          <w:rFonts w:hint="eastAsia"/>
        </w:rPr>
        <w:br/>
      </w:r>
      <w:r>
        <w:rPr>
          <w:rFonts w:hint="eastAsia"/>
        </w:rPr>
        <w:t>　　未来，瘦客户机将更加侧重于高性能和灵活性。随着边缘计算和5G网络的成熟，瘦客户机将能够处理更复杂的应用，同时保持低延迟和高数据传输速率。同时，人工智能和机器学习的集成将使瘦客户机具备本地智能处理能力，减少对远程服务器的依赖。此外，可定制硬件和软件定义的瘦客户机将提供更个性化的用户体验，满足多样化的工作负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ffa9e7df43c4" w:history="1">
        <w:r>
          <w:rPr>
            <w:rStyle w:val="Hyperlink"/>
          </w:rPr>
          <w:t>2024-2030年中国瘦客户机市场现状及前景趋势分析报告</w:t>
        </w:r>
      </w:hyperlink>
      <w:r>
        <w:rPr>
          <w:rFonts w:hint="eastAsia"/>
        </w:rPr>
        <w:t>》专业、系统地分析了瘦客户机行业现状，包括市场需求、市场规模及价格动态，全面梳理了瘦客户机产业链结构，并对瘦客户机细分市场进行了探究。瘦客户机报告基于详实数据，科学预测了瘦客户机市场发展前景和发展趋势，同时剖析了瘦客户机品牌竞争、市场集中度以及重点企业的市场地位。在识别风险与机遇的基础上，瘦客户机报告提出了针对性的发展策略和建议。瘦客户机报告为瘦客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最近3-5年中国瘦客户机所属行业经济指标分析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（2）行业品牌与市场存量壁垒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一、中国云计算发展分析</w:t>
      </w:r>
      <w:r>
        <w:rPr>
          <w:rFonts w:hint="eastAsia"/>
        </w:rPr>
        <w:br/>
      </w:r>
      <w:r>
        <w:rPr>
          <w:rFonts w:hint="eastAsia"/>
        </w:rPr>
        <w:t>　　　　　　1 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　　2 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　　3 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4 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　　二、中国电信行业发展分析</w:t>
      </w:r>
      <w:r>
        <w:rPr>
          <w:rFonts w:hint="eastAsia"/>
        </w:rPr>
        <w:br/>
      </w:r>
      <w:r>
        <w:rPr>
          <w:rFonts w:hint="eastAsia"/>
        </w:rPr>
        <w:t>　　　　　　1 、中国电信行业发展概况</w:t>
      </w:r>
      <w:r>
        <w:rPr>
          <w:rFonts w:hint="eastAsia"/>
        </w:rPr>
        <w:br/>
      </w:r>
      <w:r>
        <w:rPr>
          <w:rFonts w:hint="eastAsia"/>
        </w:rPr>
        <w:t>　　　　　　2 、中国网络建设现状分析</w:t>
      </w:r>
      <w:r>
        <w:rPr>
          <w:rFonts w:hint="eastAsia"/>
        </w:rPr>
        <w:br/>
      </w:r>
      <w:r>
        <w:rPr>
          <w:rFonts w:hint="eastAsia"/>
        </w:rPr>
        <w:t>　　　　　　3 、中国网络通讯产品市场分析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　　1 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　　2 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　　3 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　　4 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瘦客户机行业政治法律环境（P）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三、瘦客户机行业相关标准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一、瘦客户机产业社会环境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三、瘦客户机产业发展对社会发展的影响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一、瘦客户机技术分析</w:t>
      </w:r>
      <w:r>
        <w:rPr>
          <w:rFonts w:hint="eastAsia"/>
        </w:rPr>
        <w:br/>
      </w:r>
      <w:r>
        <w:rPr>
          <w:rFonts w:hint="eastAsia"/>
        </w:rPr>
        <w:t>　　　　二、瘦客户机技术发展水平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我国瘦客户机行业运行现状分析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一、我国瘦客户机行业发展阶段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、安全性</w:t>
      </w:r>
      <w:r>
        <w:rPr>
          <w:rFonts w:hint="eastAsia"/>
        </w:rPr>
        <w:br/>
      </w:r>
      <w:r>
        <w:rPr>
          <w:rFonts w:hint="eastAsia"/>
        </w:rPr>
        <w:t>　　　　　　3 、经济</w:t>
      </w:r>
      <w:r>
        <w:rPr>
          <w:rFonts w:hint="eastAsia"/>
        </w:rPr>
        <w:br/>
      </w:r>
      <w:r>
        <w:rPr>
          <w:rFonts w:hint="eastAsia"/>
        </w:rPr>
        <w:t>　　　　三、瘦客户机行业经营模式分析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一、2018-2023年我国瘦客户机行业市场规模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、我国瘦客户机市场规模分析</w:t>
      </w:r>
      <w:r>
        <w:rPr>
          <w:rFonts w:hint="eastAsia"/>
        </w:rPr>
        <w:br/>
      </w:r>
      <w:r>
        <w:rPr>
          <w:rFonts w:hint="eastAsia"/>
        </w:rPr>
        <w:t>　　　　　　2 、我国瘦客户机出货量分析</w:t>
      </w:r>
      <w:r>
        <w:rPr>
          <w:rFonts w:hint="eastAsia"/>
        </w:rPr>
        <w:br/>
      </w:r>
      <w:r>
        <w:rPr>
          <w:rFonts w:hint="eastAsia"/>
        </w:rPr>
        <w:t>　　　　二、2018-2023年我国瘦客户机行业发展分析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三、2018-2023年中国瘦客户机企业发展分析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、中外瘦客户机企业对比分析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、我国瘦客户机主要企业动态分析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2018-2023年瘦客户机市场情况分析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一、2018-2023年中国瘦客户机市场总体概况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二、2018-2023年中国瘦客户机产品市场发展分析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我国瘦客户机所属行业整体运行指标分析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2018-2023年中国瘦客户机所属行业总体规模分析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2018-2023年中国瘦客户机所属行业财务指标总体分析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我国瘦客户机市场供需分析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一、2018-2023年我国瘦客户机行业供给情况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、我国瘦客户机行业供给分析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、我国瘦客户机行业产量规模分析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二、2018-2023年我国瘦客户机行业需求情况</w:t>
      </w:r>
      <w:r>
        <w:rPr>
          <w:rFonts w:hint="eastAsia"/>
        </w:rPr>
        <w:br/>
      </w:r>
      <w:r>
        <w:rPr>
          <w:rFonts w:hint="eastAsia"/>
        </w:rPr>
        <w:t>　　　　　　1 、瘦客户机行业需求市场</w:t>
      </w:r>
      <w:r>
        <w:rPr>
          <w:rFonts w:hint="eastAsia"/>
        </w:rPr>
        <w:br/>
      </w:r>
      <w:r>
        <w:rPr>
          <w:rFonts w:hint="eastAsia"/>
        </w:rPr>
        <w:t>　　　　　　2 、瘦客户机行业客户结构</w:t>
      </w:r>
      <w:r>
        <w:rPr>
          <w:rFonts w:hint="eastAsia"/>
        </w:rPr>
        <w:br/>
      </w:r>
      <w:r>
        <w:rPr>
          <w:rFonts w:hint="eastAsia"/>
        </w:rPr>
        <w:t>　　　　三、2018-2023年我国瘦客户机所属行业供需平衡分析</w:t>
      </w:r>
      <w:r>
        <w:rPr>
          <w:rFonts w:hint="eastAsia"/>
        </w:rPr>
        <w:br/>
      </w:r>
      <w:r>
        <w:rPr>
          <w:rFonts w:hint="eastAsia"/>
        </w:rPr>
        <w:t>　　第四节 瘦客户机所属行业进出口市场分析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一、瘦客户机所属行业进出口综述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二、瘦客户机所属行业出口市场分析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三、瘦客户机所属行业进口市场分析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三、瘦客户机使用的领域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 、金融行业</w:t>
      </w:r>
      <w:r>
        <w:rPr>
          <w:rFonts w:hint="eastAsia"/>
        </w:rPr>
        <w:br/>
      </w:r>
      <w:r>
        <w:rPr>
          <w:rFonts w:hint="eastAsia"/>
        </w:rPr>
        <w:t>　　　　　　2 、电力行业</w:t>
      </w:r>
      <w:r>
        <w:rPr>
          <w:rFonts w:hint="eastAsia"/>
        </w:rPr>
        <w:br/>
      </w:r>
      <w:r>
        <w:rPr>
          <w:rFonts w:hint="eastAsia"/>
        </w:rPr>
        <w:t>　　　　　　3 、教育行业</w:t>
      </w:r>
      <w:r>
        <w:rPr>
          <w:rFonts w:hint="eastAsia"/>
        </w:rPr>
        <w:br/>
      </w:r>
      <w:r>
        <w:rPr>
          <w:rFonts w:hint="eastAsia"/>
        </w:rPr>
        <w:t>　　　　　　4 、政府行业</w:t>
      </w:r>
      <w:r>
        <w:rPr>
          <w:rFonts w:hint="eastAsia"/>
        </w:rPr>
        <w:br/>
      </w:r>
      <w:r>
        <w:rPr>
          <w:rFonts w:hint="eastAsia"/>
        </w:rPr>
        <w:t>　　　　　　5 、卫生行业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中国瘦客户机所属行业重点区域市场分析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2024-2030年瘦客户机行业竞争形势及策略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二、瘦客户机行业企业间竞争格局分析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三、瘦客户机行业集中度分析</w:t>
      </w:r>
      <w:r>
        <w:rPr>
          <w:rFonts w:hint="eastAsia"/>
        </w:rPr>
        <w:br/>
      </w:r>
      <w:r>
        <w:rPr>
          <w:rFonts w:hint="eastAsia"/>
        </w:rPr>
        <w:t>　　　　四、瘦客户机行业SWOT分析</w:t>
      </w:r>
      <w:r>
        <w:rPr>
          <w:rFonts w:hint="eastAsia"/>
        </w:rPr>
        <w:br/>
      </w:r>
      <w:r>
        <w:rPr>
          <w:rFonts w:hint="eastAsia"/>
        </w:rPr>
        <w:t>　　第二节 中国瘦客户机行业竞争格局综述</w:t>
      </w:r>
      <w:r>
        <w:rPr>
          <w:rFonts w:hint="eastAsia"/>
        </w:rPr>
        <w:br/>
      </w:r>
      <w:r>
        <w:rPr>
          <w:rFonts w:hint="eastAsia"/>
        </w:rPr>
        <w:t>　　　　一、瘦客户机行业竞争概况</w:t>
      </w:r>
      <w:r>
        <w:rPr>
          <w:rFonts w:hint="eastAsia"/>
        </w:rPr>
        <w:br/>
      </w:r>
      <w:r>
        <w:rPr>
          <w:rFonts w:hint="eastAsia"/>
        </w:rPr>
        <w:t>　　　　二、中国瘦客户机行业竞争力分析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三、中国瘦客户机竞争力优势分析</w:t>
      </w:r>
      <w:r>
        <w:rPr>
          <w:rFonts w:hint="eastAsia"/>
        </w:rPr>
        <w:br/>
      </w:r>
      <w:r>
        <w:rPr>
          <w:rFonts w:hint="eastAsia"/>
        </w:rPr>
        <w:t>　　　　四、瘦客户机行业主要企业竞争力分析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瘦客户机市场竞争策略分析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瘦客户机行业领先企业经营形势分析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2024-2030年瘦客户机行业前景及趋势预测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2024-2030年瘦客户机市场发展前景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一、2024-2030年瘦客户机市场发展潜力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二、2024-2030年瘦客户机市场发展前景展望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三、2024-2030年瘦客户机细分行业发展前景分析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2024-2030年瘦客户机市场发展趋势预测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一、2024-2030年瘦客户机行业发展趋势</w:t>
      </w:r>
      <w:r>
        <w:rPr>
          <w:rFonts w:hint="eastAsia"/>
        </w:rPr>
        <w:br/>
      </w:r>
      <w:r>
        <w:rPr>
          <w:rFonts w:hint="eastAsia"/>
        </w:rPr>
        <w:t>　　　　　　1 、整体解决方案的技术优势</w:t>
      </w:r>
      <w:r>
        <w:rPr>
          <w:rFonts w:hint="eastAsia"/>
        </w:rPr>
        <w:br/>
      </w:r>
      <w:r>
        <w:rPr>
          <w:rFonts w:hint="eastAsia"/>
        </w:rPr>
        <w:t>　　　　　　2 、移动产品形态</w:t>
      </w:r>
      <w:r>
        <w:rPr>
          <w:rFonts w:hint="eastAsia"/>
        </w:rPr>
        <w:br/>
      </w:r>
      <w:r>
        <w:rPr>
          <w:rFonts w:hint="eastAsia"/>
        </w:rPr>
        <w:t>　　　　二、2024-2030年瘦客户机市场规模预测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三、2024-2030年瘦客户机行业应用趋势预测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2024-2030年中国瘦客户机行业供需预测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一、2024-2030年中国瘦客户机行业供给预测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二、2024-2030年中国瘦客户机行业产量预测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三、2024-2030年中国瘦客户机行业出货量预测</w:t>
      </w:r>
      <w:r>
        <w:rPr>
          <w:rFonts w:hint="eastAsia"/>
        </w:rPr>
        <w:br/>
      </w:r>
      <w:r>
        <w:rPr>
          <w:rFonts w:hint="eastAsia"/>
        </w:rPr>
        <w:t>　　　　四、2024-2030年中国瘦客户机行业需求预测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2024-2030年瘦客户机行业投资机会与风险防范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瘦客户机行业投融资情况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 、内部筹资渠道</w:t>
      </w:r>
      <w:r>
        <w:rPr>
          <w:rFonts w:hint="eastAsia"/>
        </w:rPr>
        <w:br/>
      </w:r>
      <w:r>
        <w:rPr>
          <w:rFonts w:hint="eastAsia"/>
        </w:rPr>
        <w:t>　　　　　　2 、外部筹资渠道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四、瘦客户机行业投资现状分析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2024-2030年瘦客户机行业投资机会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三、瘦客户机行业投资机遇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2024-2030年瘦客户机行业投资风险及防范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一、瘦客户机行业未来发展方向</w:t>
      </w:r>
      <w:r>
        <w:rPr>
          <w:rFonts w:hint="eastAsia"/>
        </w:rPr>
        <w:br/>
      </w:r>
      <w:r>
        <w:rPr>
          <w:rFonts w:hint="eastAsia"/>
        </w:rPr>
        <w:t>　　　　二、瘦客户机行业主要投资建议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三、中国瘦客户机企业融资分析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、中国瘦客户机企业IPO融资分析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、中国瘦客户机企业再融资分析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2024-2030年瘦客户机行业面临的困境及对策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2023年瘦客户机行业面临的困境</w:t>
      </w:r>
      <w:r>
        <w:rPr>
          <w:rFonts w:hint="eastAsia"/>
        </w:rPr>
        <w:br/>
      </w:r>
      <w:r>
        <w:rPr>
          <w:rFonts w:hint="eastAsia"/>
        </w:rPr>
        <w:t>　　第二节 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一、重点瘦客户机企业面临的困境及对策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二、中小瘦客户机企业发展困境及策略分析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三、国内瘦客户机企业的出路分析</w:t>
      </w:r>
      <w:r>
        <w:rPr>
          <w:rFonts w:hint="eastAsia"/>
        </w:rPr>
        <w:br/>
      </w:r>
      <w:r>
        <w:rPr>
          <w:rFonts w:hint="eastAsia"/>
        </w:rPr>
        <w:t>　　第三节 中国瘦客户机行业存在的问题及对策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一、中国瘦客户机行业存在的问题</w:t>
      </w:r>
      <w:r>
        <w:rPr>
          <w:rFonts w:hint="eastAsia"/>
        </w:rPr>
        <w:br/>
      </w:r>
      <w:r>
        <w:rPr>
          <w:rFonts w:hint="eastAsia"/>
        </w:rPr>
        <w:t>　　　　二、瘦客户机行业发展的建议对策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 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 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中国瘦客户机市场发展面临的挑战与对策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一、中国瘦客户机市场发展面临的挑战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二、中国瘦客户机市场发展对策分析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瘦客户机行业发展战略研究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瘦客户机行业投资战略研究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一、2023年瘦客户机行业投资战略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二、2024-2030年瘦客户机行业投资战略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瘦客户机子行业研究结论及建议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[~中~智林]瘦客户机行业发展建议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瘦客户机行业类别</w:t>
      </w:r>
      <w:r>
        <w:rPr>
          <w:rFonts w:hint="eastAsia"/>
        </w:rPr>
        <w:br/>
      </w:r>
      <w:r>
        <w:rPr>
          <w:rFonts w:hint="eastAsia"/>
        </w:rPr>
        <w:t>　　图表 瘦客户机行业产业链调研</w:t>
      </w:r>
      <w:r>
        <w:rPr>
          <w:rFonts w:hint="eastAsia"/>
        </w:rPr>
        <w:br/>
      </w:r>
      <w:r>
        <w:rPr>
          <w:rFonts w:hint="eastAsia"/>
        </w:rPr>
        <w:t>　　图表 瘦客户机行业现状</w:t>
      </w:r>
      <w:r>
        <w:rPr>
          <w:rFonts w:hint="eastAsia"/>
        </w:rPr>
        <w:br/>
      </w:r>
      <w:r>
        <w:rPr>
          <w:rFonts w:hint="eastAsia"/>
        </w:rPr>
        <w:t>　　图表 瘦客户机行业标准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2023年中国瘦客户机行业产能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2018-2023年中国瘦客户机行业产量统计</w:t>
      </w:r>
      <w:r>
        <w:rPr>
          <w:rFonts w:hint="eastAsia"/>
        </w:rPr>
        <w:br/>
      </w:r>
      <w:r>
        <w:rPr>
          <w:rFonts w:hint="eastAsia"/>
        </w:rPr>
        <w:t>　　图表 瘦客户机行业动态</w:t>
      </w:r>
      <w:r>
        <w:rPr>
          <w:rFonts w:hint="eastAsia"/>
        </w:rPr>
        <w:br/>
      </w:r>
      <w:r>
        <w:rPr>
          <w:rFonts w:hint="eastAsia"/>
        </w:rPr>
        <w:t>　　图表 2018-2023年中国瘦客户机市场需求量</w:t>
      </w:r>
      <w:r>
        <w:rPr>
          <w:rFonts w:hint="eastAsia"/>
        </w:rPr>
        <w:br/>
      </w:r>
      <w:r>
        <w:rPr>
          <w:rFonts w:hint="eastAsia"/>
        </w:rPr>
        <w:t>　　图表 2023年中国瘦客户机行业需求区域调研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2018-2023年中国瘦客户机行情</w:t>
      </w:r>
      <w:r>
        <w:rPr>
          <w:rFonts w:hint="eastAsia"/>
        </w:rPr>
        <w:br/>
      </w:r>
      <w:r>
        <w:rPr>
          <w:rFonts w:hint="eastAsia"/>
        </w:rPr>
        <w:t>　　图表 2018-2023年中国瘦客户机价格走势图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2018-2023年中国瘦客户机进口统计</w:t>
      </w:r>
      <w:r>
        <w:rPr>
          <w:rFonts w:hint="eastAsia"/>
        </w:rPr>
        <w:br/>
      </w:r>
      <w:r>
        <w:rPr>
          <w:rFonts w:hint="eastAsia"/>
        </w:rPr>
        <w:t>　　图表 2018-2023年中国瘦客户机出口统计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2018-2023年中国瘦客户机行业企业数量统计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**地区瘦客户机市场规模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</w:t>
      </w:r>
      <w:r>
        <w:rPr>
          <w:rFonts w:hint="eastAsia"/>
        </w:rPr>
        <w:br/>
      </w:r>
      <w:r>
        <w:rPr>
          <w:rFonts w:hint="eastAsia"/>
        </w:rPr>
        <w:t>　　图表 **地区瘦客户机市场调研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**地区瘦客户机市场规模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</w:t>
      </w:r>
      <w:r>
        <w:rPr>
          <w:rFonts w:hint="eastAsia"/>
        </w:rPr>
        <w:br/>
      </w:r>
      <w:r>
        <w:rPr>
          <w:rFonts w:hint="eastAsia"/>
        </w:rPr>
        <w:t>　　图表 **地区瘦客户机市场调研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瘦客户机行业竞争对手分析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2024-2030年中国瘦客户机行业市场规模预测</w:t>
      </w:r>
      <w:r>
        <w:rPr>
          <w:rFonts w:hint="eastAsia"/>
        </w:rPr>
        <w:br/>
      </w:r>
      <w:r>
        <w:rPr>
          <w:rFonts w:hint="eastAsia"/>
        </w:rPr>
        <w:t>　　图表 瘦客户机行业准入条件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2024-2030年中国瘦客户机行业发展趋势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2024-2030年中国瘦客户机市场前景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ffa9e7df43c4" w:history="1">
        <w:r>
          <w:rPr>
            <w:rStyle w:val="Hyperlink"/>
          </w:rPr>
          <w:t>2024-2030年中国瘦客户机市场现状及前景趋势分析报告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dffa9e7df43c4" w:history="1">
        <w:r>
          <w:rPr>
            <w:rStyle w:val="Hyperlink"/>
          </w:rPr>
          <w:t>https://www.20087.com/6/23/ShouKeHuJiDeXianZhuangYuQianJing.html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59fbb3f54b79" w:history="1">
      <w:r>
        <w:rPr>
          <w:rStyle w:val="Hyperlink"/>
        </w:rPr>
        <w:t>2024-2030年中国瘦客户机市场现状及前景趋势分析报告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KeHuJiDeXianZhuangYuQianJing.html" TargetMode="External" Id="R5f1dffa9e7df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KeHuJiDeXianZhuangYuQianJing.html" TargetMode="External" Id="R887559fbb3f5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2023-10-10T01:24:18Z</dcterms:created>
  <dcterms:modified xsi:type="dcterms:W3CDTF">2023-10-10T02:24:18Z</dcterms:modified>
  <dc:subject>2024-2030年中国瘦客户机市场现状及前景趋势分析报告</dc:subject>
  <dc:title>2024-2030年中国瘦客户机市场现状及前景趋势分析报告</dc:title>
  <cp:keywords>2024-2030年中国瘦客户机市场现状及前景趋势分析报告</cp:keywords>
  <dc:description>2024-2030年中国瘦客户机市场现状及前景趋势分析报告</dc:description>
</cp:coreProperties>
</file>