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7099c6a2423a" w:history="1">
              <w:r>
                <w:rPr>
                  <w:rStyle w:val="Hyperlink"/>
                </w:rPr>
                <w:t>2024-2030年中国高度指示器行业发展全面调研与未来趋势预测报告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7099c6a2423a" w:history="1">
              <w:r>
                <w:rPr>
                  <w:rStyle w:val="Hyperlink"/>
                </w:rPr>
                <w:t>2024-2030年中国高度指示器行业发展全面调研与未来趋势预测报告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97099c6a2423a" w:history="1">
                <w:r>
                  <w:rPr>
                    <w:rStyle w:val="Hyperlink"/>
                  </w:rPr>
                  <w:t>https://www.20087.com/6/33/GaoDuZhiShiQiHangYeFaZhanQuShi.html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指示器是一种测量和显示高度的仪器，广泛应用于航空、航海、地质勘探等领域。近年来，随着传感器技术和微电子技术的进步，高度指示器不仅精度和稳定性得到了显著提升，而且体积变得更小，操作更加简便。目前，高度指示器不仅种类多样，能够适应不同的应用场景，而且在设计上更加注重便携性和智能化。</w:t>
      </w:r>
      <w:r>
        <w:rPr>
          <w:rFonts w:hint="eastAsia"/>
        </w:rPr>
        <w:br/>
      </w:r>
      <w:r>
        <w:rPr>
          <w:rFonts w:hint="eastAsia"/>
        </w:rPr>
        <w:t>　　未来，高度指示器的发展将更加侧重于技术创新和应用领域的拓展。一方面，将继续探索更先进的传感器技术和数据分析算法，提高高度指示器的测量精度和数据处理能力；另一方面，随着物联网技术的发展，高度指示器将更加注重与其他设备的互联互通，实现远程监控和数据分析。此外，随着对安全标准要求的提高，高度指示器的生产和设计将更加注重安全性，确保在各种复杂环境下的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7099c6a2423a" w:history="1">
        <w:r>
          <w:rPr>
            <w:rStyle w:val="Hyperlink"/>
          </w:rPr>
          <w:t>2024-2030年中国高度指示器行业发展全面调研与未来趋势预测报告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高度指示器行业的市场规模、需求变化、价格波动以及产业链构成。高度指示器报告深入剖析了当前市场现状，科学预测了未来高度指示器市场前景与发展趋势，特别关注了高度指示器细分市场的机会与挑战。同时，对高度指示器重点企业的竞争地位、品牌影响力和市场集中度进行了全面评估。高度指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高度指示器行业相关概述</w:t>
      </w:r>
      <w:r>
        <w:rPr>
          <w:rFonts w:hint="eastAsia"/>
        </w:rPr>
        <w:br/>
      </w:r>
      <w:r>
        <w:rPr>
          <w:rFonts w:hint="eastAsia"/>
        </w:rPr>
        <w:t>　　　　一、高度指示器行业定义及特点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1、高度指示器行业定义</w:t>
      </w:r>
      <w:r>
        <w:rPr>
          <w:rFonts w:hint="eastAsia"/>
        </w:rPr>
        <w:br/>
      </w:r>
      <w:r>
        <w:rPr>
          <w:rFonts w:hint="eastAsia"/>
        </w:rPr>
        <w:t>　　　　　　2、高度指示器行业特点</w:t>
      </w:r>
      <w:r>
        <w:rPr>
          <w:rFonts w:hint="eastAsia"/>
        </w:rPr>
        <w:br/>
      </w:r>
      <w:r>
        <w:rPr>
          <w:rFonts w:hint="eastAsia"/>
        </w:rPr>
        <w:t>　　　　二、高度指示器行业经营模式分析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1、高度指示器生产模式</w:t>
      </w:r>
      <w:r>
        <w:rPr>
          <w:rFonts w:hint="eastAsia"/>
        </w:rPr>
        <w:br/>
      </w:r>
      <w:r>
        <w:rPr>
          <w:rFonts w:hint="eastAsia"/>
        </w:rPr>
        <w:t>　　　　　　2、高度指示器采购模式</w:t>
      </w:r>
      <w:r>
        <w:rPr>
          <w:rFonts w:hint="eastAsia"/>
        </w:rPr>
        <w:br/>
      </w:r>
      <w:r>
        <w:rPr>
          <w:rFonts w:hint="eastAsia"/>
        </w:rPr>
        <w:t>　　　　　　3、高度指示器销售模式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2024年世界高度指示器行业市场运行形势分析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2024年全球高度指示器行业发展概况</w:t>
      </w:r>
      <w:r>
        <w:rPr>
          <w:rFonts w:hint="eastAsia"/>
        </w:rPr>
        <w:br/>
      </w:r>
      <w:r>
        <w:rPr>
          <w:rFonts w:hint="eastAsia"/>
        </w:rPr>
        <w:t>　　第二节 世界高度指示器行业发展走势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一、全球高度指示器行业市场分布情况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二、全球高度指示器行业发展趋势分析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全球高度指示器行业重点国家和区域分析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2024年中国高度指示器行业发展环境分析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高度指示器政策环境分析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高度指示器技术环境分析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2024年高度指示器行业技术发展现状及趋势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当前我国高度指示器技术发展现状</w:t>
      </w:r>
      <w:r>
        <w:rPr>
          <w:rFonts w:hint="eastAsia"/>
        </w:rPr>
        <w:br/>
      </w:r>
      <w:r>
        <w:rPr>
          <w:rFonts w:hint="eastAsia"/>
        </w:rPr>
        <w:t>　　第二节 中外高度指示器技术差距及产生差距的主要原因分析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提高我国高度指示器技术的对策</w:t>
      </w:r>
      <w:r>
        <w:rPr>
          <w:rFonts w:hint="eastAsia"/>
        </w:rPr>
        <w:br/>
      </w:r>
      <w:r>
        <w:rPr>
          <w:rFonts w:hint="eastAsia"/>
        </w:rPr>
        <w:t>　　第四节 我国高度指示器研发、设计发展趋势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中国高度指示器行业市场供需状况分析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中国高度指示器行业市场规模情况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中国高度指示器行业盈利情况分析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中国高度指示器行业市场需求状况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一、2019-2024年高度指示器行业市场需求情况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二、高度指示器行业市场需求特点分析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三、2024-2030年高度指示器行业市场需求预测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中国高度指示器行业市场供给状况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一、2019-2024年高度指示器行业市场供给情况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二、高度指示器行业市场供给特点分析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三、2024-2030年高度指示器行业市场供给预测</w:t>
      </w:r>
      <w:r>
        <w:rPr>
          <w:rFonts w:hint="eastAsia"/>
        </w:rPr>
        <w:br/>
      </w:r>
      <w:r>
        <w:rPr>
          <w:rFonts w:hint="eastAsia"/>
        </w:rPr>
        <w:t>　　第五节 高度指示器行业市场供需平衡状况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中国高度指示器行业进出口情况分析预测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2019-2024年中国高度指示器行业进出口情况分析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一、2019-2024年中国高度指示器行业进口分析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二、2019-2024年中国高度指示器行业出口分析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2024-2030年中国高度指示器行业进出口情况预测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一、2024-2030年中国高度指示器行业进口预测分析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二、2024-2030年中国高度指示器行业出口预测分析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影响高度指示器行业进出口变化的主要原因分析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2019-2024年中国高度指示器行业重点地区调研分析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一、中国高度指示器行业重点区域市场结构调研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二、**地区高度指示器市场调研分析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三、**地区高度指示器市场调研分析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四、**地区高度指示器市场调研分析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五、**地区高度指示器市场调研分析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六、**地区高度指示器市场调研分析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高度指示器行业细分产品市场调研分析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中国高度指示器行业市场行情分析预测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高度指示器价格影响因素分析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2019-2024年中国高度指示器市场价格趋向分析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2024-2030年中国高度指示器市场价格趋向预测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高度指示器行业上、下游市场分析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高度指示器行业上游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高度指示器行业下游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高度指示器行业竞争格局分析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高度指示器行业集中度分析</w:t>
      </w:r>
      <w:r>
        <w:rPr>
          <w:rFonts w:hint="eastAsia"/>
        </w:rPr>
        <w:br/>
      </w:r>
      <w:r>
        <w:rPr>
          <w:rFonts w:hint="eastAsia"/>
        </w:rPr>
        <w:t>　　　　一、高度指示器市场集中度分析</w:t>
      </w:r>
      <w:r>
        <w:rPr>
          <w:rFonts w:hint="eastAsia"/>
        </w:rPr>
        <w:br/>
      </w:r>
      <w:r>
        <w:rPr>
          <w:rFonts w:hint="eastAsia"/>
        </w:rPr>
        <w:t>　　　　二、高度指示器企业集中度分析</w:t>
      </w:r>
      <w:r>
        <w:rPr>
          <w:rFonts w:hint="eastAsia"/>
        </w:rPr>
        <w:br/>
      </w:r>
      <w:r>
        <w:rPr>
          <w:rFonts w:hint="eastAsia"/>
        </w:rPr>
        <w:t>　　　　三、高度指示器区域集中度分析</w:t>
      </w:r>
      <w:r>
        <w:rPr>
          <w:rFonts w:hint="eastAsia"/>
        </w:rPr>
        <w:br/>
      </w:r>
      <w:r>
        <w:rPr>
          <w:rFonts w:hint="eastAsia"/>
        </w:rPr>
        <w:t>　　第二节 高度指示器行业竞争格局分析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一、2024年高度指示器行业竞争分析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二、2024年中外高度指示器产品竞争分析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三、2019-2024年中国高度指示器市场竞争分析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四、2024-2030年国内主要高度指示器企业动向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高度指示器行业重点企业发展调研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高度指示器重点企业（一）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高度指示器重点企业（二）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高度指示器重点企业（三）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高度指示器重点企业（四）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高度指示器重点企业（五）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高度指示器重点企业（六）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高度指示器企业发展策略分析</w:t>
      </w:r>
      <w:r>
        <w:rPr>
          <w:rFonts w:hint="eastAsia"/>
        </w:rPr>
        <w:br/>
      </w:r>
      <w:r>
        <w:rPr>
          <w:rFonts w:hint="eastAsia"/>
        </w:rPr>
        <w:t>　　第一节 高度指示器市场策略分析</w:t>
      </w:r>
      <w:r>
        <w:rPr>
          <w:rFonts w:hint="eastAsia"/>
        </w:rPr>
        <w:br/>
      </w:r>
      <w:r>
        <w:rPr>
          <w:rFonts w:hint="eastAsia"/>
        </w:rPr>
        <w:t>　　　　一、高度指示器价格策略分析</w:t>
      </w:r>
      <w:r>
        <w:rPr>
          <w:rFonts w:hint="eastAsia"/>
        </w:rPr>
        <w:br/>
      </w:r>
      <w:r>
        <w:rPr>
          <w:rFonts w:hint="eastAsia"/>
        </w:rPr>
        <w:t>　　　　二、高度指示器渠道策略分析</w:t>
      </w:r>
      <w:r>
        <w:rPr>
          <w:rFonts w:hint="eastAsia"/>
        </w:rPr>
        <w:br/>
      </w:r>
      <w:r>
        <w:rPr>
          <w:rFonts w:hint="eastAsia"/>
        </w:rPr>
        <w:t>　　第二节 高度指示器销售策略分析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提高高度指示器企业竞争力的策略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一、提高中国高度指示器企业核心竞争力的对策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二、高度指示器企业提升竞争力的主要方向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三、影响高度指示器企业核心竞争力的因素及提升途径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四、提高高度指示器企业竞争力的策略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对我国高度指示器品牌的战略思考</w:t>
      </w:r>
      <w:r>
        <w:rPr>
          <w:rFonts w:hint="eastAsia"/>
        </w:rPr>
        <w:br/>
      </w:r>
      <w:r>
        <w:rPr>
          <w:rFonts w:hint="eastAsia"/>
        </w:rPr>
        <w:t>　　　　一、高度指示器实施品牌战略的意义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二、高度指示器企业品牌的现状分析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三、我国高度指示器企业的品牌战略</w:t>
      </w:r>
      <w:r>
        <w:rPr>
          <w:rFonts w:hint="eastAsia"/>
        </w:rPr>
        <w:br/>
      </w:r>
      <w:r>
        <w:rPr>
          <w:rFonts w:hint="eastAsia"/>
        </w:rPr>
        <w:t>　　　　四、高度指示器品牌战略管理的策略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中国高度指示器行业营销策略分析</w:t>
      </w:r>
      <w:r>
        <w:rPr>
          <w:rFonts w:hint="eastAsia"/>
        </w:rPr>
        <w:br/>
      </w:r>
      <w:r>
        <w:rPr>
          <w:rFonts w:hint="eastAsia"/>
        </w:rPr>
        <w:t>　　第一节 高度指示器市场推广策略研究分析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一、做好高度指示器产品导入</w:t>
      </w:r>
      <w:r>
        <w:rPr>
          <w:rFonts w:hint="eastAsia"/>
        </w:rPr>
        <w:br/>
      </w:r>
      <w:r>
        <w:rPr>
          <w:rFonts w:hint="eastAsia"/>
        </w:rPr>
        <w:t>　　　　二、做好高度指示器产品组合和产品线决策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三、高度指示器行业城市市场推广策略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高度指示器行业渠道营销研究分析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一、高度指示器行业营销环境分析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二、高度指示器行业现存的营销渠道分析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三、高度指示器行业终端市场营销管理策略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高度指示器行业营销战略研究分析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一、中国高度指示器行业有效整合营销策略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二、建立高度指示器行业厂商的双嬴模式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2024-2030年中国高度指示器行业投资前景与风险预测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2024-2030年中国高度指示器行业投资前景分析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2024-2030年中国高度指示器行业投资特性分析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一、2024-2030年中国高度指示器行业进入壁垒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二、2024-2030年中国高度指示器行业盈利模式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三、2024-2030年中国高度指示器行业盈利因素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2024-2030年中国高度指示器行业投资机会分析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一、2024-2030年中国高度指示器细分市场投资机会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二、2024-2030年中国高度指示器行业区域市场投资潜力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2024-2030年中国高度指示器行业投资风险分析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一、2024-2030年中国高度指示器行业市场竞争风险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二、2024-2030年中国高度指示器行业技术风险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三、2024-2030年中国高度指示器行业政策风险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四、2024-2030年中国高度指示器行业进入退出风险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2024-2030年中国高度指示器行业盈利模式与投资策略分析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国外高度指示器行业投资现状及经营模式分析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一、境外高度指示器行业成长情况调查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中国高度指示器行业商业模式探讨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中国高度指示器行业投资国际化发展战略分析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中国高度指示器行业投资策略分析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中国高度指示器行业资本运作战略选择方案研究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[中⋅智⋅林⋅]中国高度指示器行业多元化经营战略的可行性分析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高度指示器行业历程</w:t>
      </w:r>
      <w:r>
        <w:rPr>
          <w:rFonts w:hint="eastAsia"/>
        </w:rPr>
        <w:br/>
      </w:r>
      <w:r>
        <w:rPr>
          <w:rFonts w:hint="eastAsia"/>
        </w:rPr>
        <w:t>　　图表 高度指示器行业生命周期</w:t>
      </w:r>
      <w:r>
        <w:rPr>
          <w:rFonts w:hint="eastAsia"/>
        </w:rPr>
        <w:br/>
      </w:r>
      <w:r>
        <w:rPr>
          <w:rFonts w:hint="eastAsia"/>
        </w:rPr>
        <w:t>　　图表 高度指示器行业产业链分析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2019-2024年高度指示器行业市场容量分析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2019-2024年中国高度指示器市场需求量及增速统计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2024年中国高度指示器行业需求领域分布格局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2019-2024年中国高度指示器进口数量分析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2019-2024年中国高度指示器进口金额分析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2019-2024年中国高度指示器出口数量分析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2019-2024年中国高度指示器出口金额分析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2024年中国高度指示器进口国家及地区分析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2024年中国高度指示器出口国家及地区分析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2019-2024年中国高度指示器行业企业平均规模情况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**地区高度指示器行业市场需求情况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**地区高度指示器行业市场需求情况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2024-2030年中国高度指示器市场需求量预测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2024-2030年中国高度指示器市场前景分析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2024-2030年中国高度指示器行业发展趋势预测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7099c6a2423a" w:history="1">
        <w:r>
          <w:rPr>
            <w:rStyle w:val="Hyperlink"/>
          </w:rPr>
          <w:t>2024-2030年中国高度指示器行业发展全面调研与未来趋势预测报告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97099c6a2423a" w:history="1">
        <w:r>
          <w:rPr>
            <w:rStyle w:val="Hyperlink"/>
          </w:rPr>
          <w:t>https://www.20087.com/6/33/GaoDuZhiShiQiHangYeFaZhanQuShi.html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d3b888b3462d" w:history="1">
      <w:r>
        <w:rPr>
          <w:rStyle w:val="Hyperlink"/>
        </w:rPr>
        <w:t>2024-2030年中国高度指示器行业发展全面调研与未来趋势预测报告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DuZhiShiQiHangYeFaZhanQuShi.html" TargetMode="External" Id="Rc0a97099c6a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DuZhiShiQiHangYeFaZhanQuShi.html" TargetMode="External" Id="Rbe20d3b888b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2023-12-31T02:48:00Z</dcterms:created>
  <dcterms:modified xsi:type="dcterms:W3CDTF">2023-12-31T03:48:00Z</dcterms:modified>
  <dc:subject>2024-2030年中国高度指示器行业发展全面调研与未来趋势预测报告</dc:subject>
  <dc:title>2024-2030年中国高度指示器行业发展全面调研与未来趋势预测报告</dc:title>
  <cp:keywords>2024-2030年中国高度指示器行业发展全面调研与未来趋势预测报告</cp:keywords>
  <dc:description>2024-2030年中国高度指示器行业发展全面调研与未来趋势预测报告</dc:description>
</cp:coreProperties>
</file>