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ca30407a49f7" w:history="1">
              <w:r>
                <w:rPr>
                  <w:rStyle w:val="Hyperlink"/>
                </w:rPr>
                <w:t>2025-2031年中国信号连接线行业研究分析与前景趋势报告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ca30407a49f7" w:history="1">
              <w:r>
                <w:rPr>
                  <w:rStyle w:val="Hyperlink"/>
                </w:rPr>
                <w:t>2025-2031年中国信号连接线行业研究分析与前景趋势报告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bca30407a49f7" w:history="1">
                <w:r>
                  <w:rPr>
                    <w:rStyle w:val="Hyperlink"/>
                  </w:rPr>
                  <w:t>https://www.20087.com/7/03/XinHaoLianJieXianShiChangXianZhuangHeQianJing.html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连接线是用于传输模拟或数字电信号的线缆组件，涵盖同轴线、双绞线、柔性扁平线及高频高速线缆等类型，广泛应用于通信设备、工业控制、医疗仪器及消费电子领域。当前高端产品强调阻抗匹配精准、串扰低、屏蔽效能高（如铝箔+编织双屏蔽），并符合IEC、UL或行业特定标准（如USB-IF、HDMI）。在5G、数据中心与物联网对高速率、低延迟传输需求推动下，信号连接线向高频化、微型化与高密度方向发展。然而，高频信号在长距离传输中衰减显著；微型连接器插拔寿命与可靠性面临挑战；部分低价线缆屏蔽层覆盖率不足，易受电磁干扰。</w:t>
      </w:r>
      <w:r>
        <w:rPr>
          <w:rFonts w:hint="eastAsia"/>
        </w:rPr>
        <w:br/>
      </w:r>
      <w:r>
        <w:rPr>
          <w:rFonts w:hint="eastAsia"/>
        </w:rPr>
        <w:t>　　未来，信号连接线将向超高速传输、智能材料与可追溯制造方向演进。低介电常数聚合物（如PTFE改性材料）将降低信号损耗；纳米银线或石墨烯涂层将提升柔性线缆导电稳定性。在智能化层面，嵌入式RFID芯片将记录线缆规格与使用历史；自诊断连接线可检测断路或阻抗异常。同时，连接线将适配USB4、PCIe 6.0等新协议，支持112 Gbps以上速率；绿色无卤阻燃材料将强化环保合规。长期看，信号连接线将在算力基础设施与智能终端驱动下，从被动传输介质升级为高带宽、高可靠、可感知的智能互联系统神经元。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ca30407a49f7" w:history="1">
        <w:r>
          <w:rPr>
            <w:rStyle w:val="Hyperlink"/>
          </w:rPr>
          <w:t>2025-2031年中国信号连接线行业研究分析与前景趋势报告</w:t>
        </w:r>
      </w:hyperlink>
      <w:r>
        <w:rPr>
          <w:rFonts w:hint="eastAsia"/>
        </w:rPr>
        <w:t>》基于对信号连接线行业长期跟踪研究，采用定量与定性相结合的分析方法，系统梳理信号连接线行业市场现状。报告从信号连接线供需关系角度分析市场规模、产品动态及品牌竞争格局，考察信号连接线重点企业经营状况，并评估信号连接线行业技术发展现状与创新方向。通过对信号连接线市场环境的分析，报告对信号连接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信号连接线行业概述</w:t>
      </w:r>
      <w:r>
        <w:rPr>
          <w:rFonts w:hint="eastAsia"/>
        </w:rPr>
        <w:br/>
      </w:r>
      <w:r>
        <w:rPr>
          <w:rFonts w:hint="eastAsia"/>
        </w:rPr>
        <w:t>　　第一节 信号连接线定义与分类</w:t>
      </w:r>
      <w:r>
        <w:rPr>
          <w:rFonts w:hint="eastAsia"/>
        </w:rPr>
        <w:br/>
      </w:r>
      <w:r>
        <w:rPr>
          <w:rFonts w:hint="eastAsia"/>
        </w:rPr>
        <w:t>　　第二节 信号连接线应用领域</w:t>
      </w:r>
      <w:r>
        <w:rPr>
          <w:rFonts w:hint="eastAsia"/>
        </w:rPr>
        <w:br/>
      </w:r>
      <w:r>
        <w:rPr>
          <w:rFonts w:hint="eastAsia"/>
        </w:rPr>
        <w:t>　　第三节 信号连接线行业经济指标分析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一、信号连接线行业赢利性评估</w:t>
      </w:r>
      <w:r>
        <w:rPr>
          <w:rFonts w:hint="eastAsia"/>
        </w:rPr>
        <w:br/>
      </w:r>
      <w:r>
        <w:rPr>
          <w:rFonts w:hint="eastAsia"/>
        </w:rPr>
        <w:t>　　　　二、信号连接线行业成长速度分析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三、信号连接线附加值提升空间探讨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四、信号连接线行业进入壁垒分析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五、信号连接线行业风险性评估</w:t>
      </w:r>
      <w:r>
        <w:rPr>
          <w:rFonts w:hint="eastAsia"/>
        </w:rPr>
        <w:br/>
      </w:r>
      <w:r>
        <w:rPr>
          <w:rFonts w:hint="eastAsia"/>
        </w:rPr>
        <w:t>　　　　六、信号连接线行业周期性分析</w:t>
      </w:r>
      <w:r>
        <w:rPr>
          <w:rFonts w:hint="eastAsia"/>
        </w:rPr>
        <w:br/>
      </w:r>
      <w:r>
        <w:rPr>
          <w:rFonts w:hint="eastAsia"/>
        </w:rPr>
        <w:t>　　　　七、信号连接线行业竞争程度指标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八、信号连接线行业成熟度综合分析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三、信号连接线销售模式与渠道策略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全球信号连接线市场发展分析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2024-2025年全球信号连接线行业发展分析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一、全球信号连接线行业市场规模与趋势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二、全球信号连接线行业发展特点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三、全球信号连接线行业竞争格局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主要国家与地区信号连接线市场分析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2025-2031年全球信号连接线行业发展趋势与前景预测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一、信号连接线行业发展趋势</w:t>
      </w:r>
      <w:r>
        <w:rPr>
          <w:rFonts w:hint="eastAsia"/>
        </w:rPr>
        <w:br/>
      </w:r>
      <w:r>
        <w:rPr>
          <w:rFonts w:hint="eastAsia"/>
        </w:rPr>
        <w:t>　　　　二、信号连接线行业发展潜力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中国信号连接线行业市场分析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一、国内信号连接线产能现状与利用效率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二、信号连接线产能扩张与投资动态分析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一、2019-2024年信号连接线行业产量与增长趋势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二、信号连接线产量影响因素分析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三、2025-2031年信号连接线产量预测</w:t>
      </w:r>
      <w:r>
        <w:rPr>
          <w:rFonts w:hint="eastAsia"/>
        </w:rPr>
        <w:br/>
      </w:r>
      <w:r>
        <w:rPr>
          <w:rFonts w:hint="eastAsia"/>
        </w:rPr>
        <w:t>　　第三节 2025-2031年信号连接线市场需求与销售分析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一、2024-2025年信号连接线行业需求现状</w:t>
      </w:r>
      <w:r>
        <w:rPr>
          <w:rFonts w:hint="eastAsia"/>
        </w:rPr>
        <w:br/>
      </w:r>
      <w:r>
        <w:rPr>
          <w:rFonts w:hint="eastAsia"/>
        </w:rPr>
        <w:t>　　　　二、信号连接线客户群体与需求特点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国内外信号连接线行业技术差距分析及差距形成的主要原因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一、2019-2024年信号连接线市场价格走势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信号连接线行业进口规模与来源分析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一、2019-2024年信号连接线进口规模分析</w:t>
      </w:r>
      <w:r>
        <w:rPr>
          <w:rFonts w:hint="eastAsia"/>
        </w:rPr>
        <w:br/>
      </w:r>
      <w:r>
        <w:rPr>
          <w:rFonts w:hint="eastAsia"/>
        </w:rPr>
        <w:t>　　　　二、信号连接线主要进口来源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信号连接线行业出口规模与目的地分析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一、2019-2024年信号连接线出口规模分析</w:t>
      </w:r>
      <w:r>
        <w:rPr>
          <w:rFonts w:hint="eastAsia"/>
        </w:rPr>
        <w:br/>
      </w:r>
      <w:r>
        <w:rPr>
          <w:rFonts w:hint="eastAsia"/>
        </w:rPr>
        <w:t>　　　　二、信号连接线主要出口目的地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2019-2024年中国信号连接线总体规模与财务指标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中国信号连接线行业总体规模分析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一、信号连接线企业数量与结构</w:t>
      </w:r>
      <w:r>
        <w:rPr>
          <w:rFonts w:hint="eastAsia"/>
        </w:rPr>
        <w:br/>
      </w:r>
      <w:r>
        <w:rPr>
          <w:rFonts w:hint="eastAsia"/>
        </w:rPr>
        <w:t>　　　　二、信号连接线从业人员规模</w:t>
      </w:r>
      <w:r>
        <w:rPr>
          <w:rFonts w:hint="eastAsia"/>
        </w:rPr>
        <w:br/>
      </w:r>
      <w:r>
        <w:rPr>
          <w:rFonts w:hint="eastAsia"/>
        </w:rPr>
        <w:t>　　　　三、信号连接线行业资产状况</w:t>
      </w:r>
      <w:r>
        <w:rPr>
          <w:rFonts w:hint="eastAsia"/>
        </w:rPr>
        <w:br/>
      </w:r>
      <w:r>
        <w:rPr>
          <w:rFonts w:hint="eastAsia"/>
        </w:rPr>
        <w:t>　　第二节 中国信号连接线行业财务指标总体分析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信号连接线行业重点企业经营状况分析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信号连接线领先企业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信号连接线标杆企业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信号连接线代表企业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信号连接线龙头企业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信号连接线行业竞争格局总览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一、信号连接线供应商议价能力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四、信号连接线替代品威胁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信号连接线市场策略分析</w:t>
      </w:r>
      <w:r>
        <w:rPr>
          <w:rFonts w:hint="eastAsia"/>
        </w:rPr>
        <w:br/>
      </w:r>
      <w:r>
        <w:rPr>
          <w:rFonts w:hint="eastAsia"/>
        </w:rPr>
        <w:t>　　　　一、信号连接线市场定位与拓展策略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二、信号连接线市场细分与目标客户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信号连接线销售策略分析</w:t>
      </w:r>
      <w:r>
        <w:rPr>
          <w:rFonts w:hint="eastAsia"/>
        </w:rPr>
        <w:br/>
      </w:r>
      <w:r>
        <w:rPr>
          <w:rFonts w:hint="eastAsia"/>
        </w:rPr>
        <w:t>　　　　一、信号连接线销售渠道与网络建设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提高信号连接线企业竞争力建议</w:t>
      </w:r>
      <w:r>
        <w:rPr>
          <w:rFonts w:hint="eastAsia"/>
        </w:rPr>
        <w:br/>
      </w:r>
      <w:r>
        <w:rPr>
          <w:rFonts w:hint="eastAsia"/>
        </w:rPr>
        <w:t>　　　　一、信号连接线技术创新与管理优化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信号连接线品牌战略思考</w:t>
      </w:r>
      <w:r>
        <w:rPr>
          <w:rFonts w:hint="eastAsia"/>
        </w:rPr>
        <w:br/>
      </w:r>
      <w:r>
        <w:rPr>
          <w:rFonts w:hint="eastAsia"/>
        </w:rPr>
        <w:t>　　　　一、信号连接线品牌建设与维护</w:t>
      </w:r>
      <w:r>
        <w:rPr>
          <w:rFonts w:hint="eastAsia"/>
        </w:rPr>
        <w:br/>
      </w:r>
      <w:r>
        <w:rPr>
          <w:rFonts w:hint="eastAsia"/>
        </w:rPr>
        <w:t>　　　　二、信号连接线品牌影响力与市场竞争力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中国信号连接线行业风险与对策</w:t>
      </w:r>
      <w:r>
        <w:rPr>
          <w:rFonts w:hint="eastAsia"/>
        </w:rPr>
        <w:br/>
      </w:r>
      <w:r>
        <w:rPr>
          <w:rFonts w:hint="eastAsia"/>
        </w:rPr>
        <w:t>　　第一节 信号连接线行业SWOT分析</w:t>
      </w:r>
      <w:r>
        <w:rPr>
          <w:rFonts w:hint="eastAsia"/>
        </w:rPr>
        <w:br/>
      </w:r>
      <w:r>
        <w:rPr>
          <w:rFonts w:hint="eastAsia"/>
        </w:rPr>
        <w:t>　　　　一、信号连接线行业优势分析</w:t>
      </w:r>
      <w:r>
        <w:rPr>
          <w:rFonts w:hint="eastAsia"/>
        </w:rPr>
        <w:br/>
      </w:r>
      <w:r>
        <w:rPr>
          <w:rFonts w:hint="eastAsia"/>
        </w:rPr>
        <w:t>　　　　二、信号连接线行业劣势分析</w:t>
      </w:r>
      <w:r>
        <w:rPr>
          <w:rFonts w:hint="eastAsia"/>
        </w:rPr>
        <w:br/>
      </w:r>
      <w:r>
        <w:rPr>
          <w:rFonts w:hint="eastAsia"/>
        </w:rPr>
        <w:t>　　　　三、信号连接线市场机会探索</w:t>
      </w:r>
      <w:r>
        <w:rPr>
          <w:rFonts w:hint="eastAsia"/>
        </w:rPr>
        <w:br/>
      </w:r>
      <w:r>
        <w:rPr>
          <w:rFonts w:hint="eastAsia"/>
        </w:rPr>
        <w:t>　　　　四、信号连接线市场威胁评估</w:t>
      </w:r>
      <w:r>
        <w:rPr>
          <w:rFonts w:hint="eastAsia"/>
        </w:rPr>
        <w:br/>
      </w:r>
      <w:r>
        <w:rPr>
          <w:rFonts w:hint="eastAsia"/>
        </w:rPr>
        <w:t>　　第二节 信号连接线行业风险及对策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一、信号连接线行业发展方向预测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二、信号连接线发展趋势分析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一、信号连接线市场发展潜力评估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二、信号连接线新兴市场与机遇探索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中:智:林:：信号连接线行业发展建议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信号连接线行业历程</w:t>
      </w:r>
      <w:r>
        <w:rPr>
          <w:rFonts w:hint="eastAsia"/>
        </w:rPr>
        <w:br/>
      </w:r>
      <w:r>
        <w:rPr>
          <w:rFonts w:hint="eastAsia"/>
        </w:rPr>
        <w:t>　　图表 信号连接线行业生命周期</w:t>
      </w:r>
      <w:r>
        <w:rPr>
          <w:rFonts w:hint="eastAsia"/>
        </w:rPr>
        <w:br/>
      </w:r>
      <w:r>
        <w:rPr>
          <w:rFonts w:hint="eastAsia"/>
        </w:rPr>
        <w:t>　　图表 信号连接线行业产业链分析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2019-2024年中国信号连接线市场需求量及增速统计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2024年中国信号连接线行业需求领域分布格局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2024年中国信号连接线进口国家及地区分析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2024年中国信号连接线出口国家及地区分析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ca30407a49f7" w:history="1">
        <w:r>
          <w:rPr>
            <w:rStyle w:val="Hyperlink"/>
          </w:rPr>
          <w:t>2025-2031年中国信号连接线行业研究分析与前景趋势报告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bca30407a49f7" w:history="1">
        <w:r>
          <w:rPr>
            <w:rStyle w:val="Hyperlink"/>
          </w:rPr>
          <w:t>https://www.20087.com/7/03/XinHaoLianJieXianShiChangXianZhuangHeQianJing.html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热点：信号连接线接头、信号连接线的步骤和注意事项、信号连接线有几种类型、信号连接线接头机型号、信号连接线规格型号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eb9dffa644c0" w:history="1">
      <w:r>
        <w:rPr>
          <w:rStyle w:val="Hyperlink"/>
        </w:rPr>
        <w:t>2025-2031年中国信号连接线行业研究分析与前景趋势报告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nHaoLianJieXianShiChangXianZhuangHeQianJing.html" TargetMode="External" Id="Rd1cbca30407a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nHaoLianJieXianShiChangXianZhuangHeQianJing.html" TargetMode="External" Id="R3e8beb9dffa6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2025-11-18T04:43:06Z</dcterms:created>
  <dcterms:modified xsi:type="dcterms:W3CDTF">2025-11-18T05:43:06Z</dcterms:modified>
  <dc:subject>2025-2031年中国信号连接线行业研究分析与前景趋势报告</dc:subject>
  <dc:title>2025-2031年中国信号连接线行业研究分析与前景趋势报告</dc:title>
  <cp:keywords>2025-2031年中国信号连接线行业研究分析与前景趋势报告</cp:keywords>
  <dc:description>2025-2031年中国信号连接线行业研究分析与前景趋势报告</dc:description>
</cp:coreProperties>
</file>