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96d313c8d14b31" w:history="1">
              <w:r>
                <w:rPr>
                  <w:rStyle w:val="Hyperlink"/>
                </w:rPr>
                <w:t>2025-2031年中国多线激光雷达发展现状分析与前景趋势报告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96d313c8d14b31" w:history="1">
              <w:r>
                <w:rPr>
                  <w:rStyle w:val="Hyperlink"/>
                </w:rPr>
                <w:t>2025-2031年中国多线激光雷达发展现状分析与前景趋势报告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3535537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96d313c8d14b31" w:history="1">
                <w:r>
                  <w:rPr>
                    <w:rStyle w:val="Hyperlink"/>
                  </w:rPr>
                  <w:t>https://www.20087.com/7/53/DuoXianJiGuangLeiDaHangYeFaZhanQuShi.html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线激光雷达（LiDAR）是一种通过发射激光脉冲并接收反射信号来测量距离的技术，广泛应用于自动驾驶、机器人导航、地形测绘等领域。近年来，随着自动驾驶技术的快速发展，多线激光雷达的需求量显著增加。这一技术的进步体现在分辨率提高、扫描角度增大、体积减小等方面。此外，多线激光雷达的成本也在逐步下降，使得更多企业和研究机构能够负担得起这项技术，推动了其在多个领域的应用。</w:t>
      </w:r>
      <w:r>
        <w:rPr>
          <w:rFonts w:hint="eastAsia"/>
        </w:rPr>
        <w:br/>
      </w:r>
      <w:r>
        <w:rPr>
          <w:rFonts w:hint="eastAsia"/>
        </w:rPr>
        <w:t>　　未来，多线激光雷达将继续朝着小型化、低成本、高精度的方向发展。一方面，随着芯片技术的进步，多线激光雷达将实现更紧凑的设计，更容易集成到各种移动设备中。另一方面，随着量产规模的扩大和技术成熟度的提高，成本将进一步降低，促进其在更广泛的应用场景中的部署。此外，多线激光雷达与人工智能算法的结合将更加紧密，以实现更高级别的自动化驾驶和更精确的环境感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96d313c8d14b31" w:history="1">
        <w:r>
          <w:rPr>
            <w:rStyle w:val="Hyperlink"/>
          </w:rPr>
          <w:t>2025-2031年中国多线激光雷达发展现状分析与前景趋势报告</w:t>
        </w:r>
      </w:hyperlink>
      <w:r>
        <w:rPr>
          <w:rFonts w:hint="eastAsia"/>
        </w:rPr>
        <w:t>》专业、系统地分析了多线激光雷达行业现状，包括市场需求、市场规模及价格动态，全面梳理了多线激光雷达产业链结构，并对多线激光雷达细分市场进行了探究。多线激光雷达报告基于详实数据，科学预测了多线激光雷达市场发展前景和发展趋势，同时剖析了多线激光雷达品牌竞争、市场集中度以及重点企业的市场地位。在识别风险与机遇的基础上，多线激光雷达报告提出了针对性的发展策略和建议。多线激光雷达报告为多线激光雷达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多线激光雷达行业发展概述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一、多线激光雷达行业定义及分类</w:t>
      </w:r>
      <w:r>
        <w:rPr>
          <w:rFonts w:hint="eastAsia"/>
        </w:rPr>
        <w:br/>
      </w:r>
      <w:r>
        <w:rPr>
          <w:rFonts w:hint="eastAsia"/>
        </w:rPr>
        <w:t>　　　　二、多线激光雷达行业经济特性</w:t>
      </w:r>
      <w:r>
        <w:rPr>
          <w:rFonts w:hint="eastAsia"/>
        </w:rPr>
        <w:br/>
      </w:r>
      <w:r>
        <w:rPr>
          <w:rFonts w:hint="eastAsia"/>
        </w:rPr>
        <w:t>　　　　三、多线激光雷达行业产业链简介</w:t>
      </w:r>
      <w:r>
        <w:rPr>
          <w:rFonts w:hint="eastAsia"/>
        </w:rPr>
        <w:br/>
      </w:r>
      <w:r>
        <w:rPr>
          <w:rFonts w:hint="eastAsia"/>
        </w:rPr>
        <w:t>　　第二节 多线激光雷达行业发展成熟度</w:t>
      </w:r>
      <w:r>
        <w:rPr>
          <w:rFonts w:hint="eastAsia"/>
        </w:rPr>
        <w:br/>
      </w:r>
      <w:r>
        <w:rPr>
          <w:rFonts w:hint="eastAsia"/>
        </w:rPr>
        <w:t>　　　　一、多线激光雷达行业发展周期分析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多线激光雷达行业相关产业动态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多线激光雷达行业发展环境分析</w:t>
      </w:r>
      <w:r>
        <w:rPr>
          <w:rFonts w:hint="eastAsia"/>
        </w:rPr>
        <w:br/>
      </w:r>
      <w:r>
        <w:rPr>
          <w:rFonts w:hint="eastAsia"/>
        </w:rPr>
        <w:t>　　第一节 多线激光雷达行业环境分析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多线激光雷达行业相关政策、法规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多线激光雷达行业技术发展现状及趋势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当前我国多线激光雷达技术发展现状</w:t>
      </w:r>
      <w:r>
        <w:rPr>
          <w:rFonts w:hint="eastAsia"/>
        </w:rPr>
        <w:br/>
      </w:r>
      <w:r>
        <w:rPr>
          <w:rFonts w:hint="eastAsia"/>
        </w:rPr>
        <w:t>　　第二节 中外多线激光雷达技术差距及产生差距的主要原因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提高我国多线激光雷达技术的对策</w:t>
      </w:r>
      <w:r>
        <w:rPr>
          <w:rFonts w:hint="eastAsia"/>
        </w:rPr>
        <w:br/>
      </w:r>
      <w:r>
        <w:rPr>
          <w:rFonts w:hint="eastAsia"/>
        </w:rPr>
        <w:t>　　第四节 我国多线激光雷达产品研发、设计发展趋势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中国多线激光雷达市场发展调研</w:t>
      </w:r>
      <w:r>
        <w:rPr>
          <w:rFonts w:hint="eastAsia"/>
        </w:rPr>
        <w:br/>
      </w:r>
      <w:r>
        <w:rPr>
          <w:rFonts w:hint="eastAsia"/>
        </w:rPr>
        <w:t>　　第一节 多线激光雷达市场现状分析及预测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一、2019-2024年中国多线激光雷达市场规模分析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二、2025-2031年中国多线激光雷达市场规模预测</w:t>
      </w:r>
      <w:r>
        <w:rPr>
          <w:rFonts w:hint="eastAsia"/>
        </w:rPr>
        <w:br/>
      </w:r>
      <w:r>
        <w:rPr>
          <w:rFonts w:hint="eastAsia"/>
        </w:rPr>
        <w:t>　　第二节 多线激光雷达行业产能分析及预测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一、2019-2024年中国多线激光雷达行业产能分析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二、2025-2031年中国多线激光雷达行业产能预测</w:t>
      </w:r>
      <w:r>
        <w:rPr>
          <w:rFonts w:hint="eastAsia"/>
        </w:rPr>
        <w:br/>
      </w:r>
      <w:r>
        <w:rPr>
          <w:rFonts w:hint="eastAsia"/>
        </w:rPr>
        <w:t>　　第三节 多线激光雷达行业产量分析及预测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一、2019-2024年中国多线激光雷达行业产量分析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二、2025-2031年中国多线激光雷达行业产量预测</w:t>
      </w:r>
      <w:r>
        <w:rPr>
          <w:rFonts w:hint="eastAsia"/>
        </w:rPr>
        <w:br/>
      </w:r>
      <w:r>
        <w:rPr>
          <w:rFonts w:hint="eastAsia"/>
        </w:rPr>
        <w:t>　　第四节 多线激光雷达市场需求分析及预测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一、2019-2024年中国多线激光雷达市场需求分析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二、2025-2031年中国多线激光雷达市场需求预测</w:t>
      </w:r>
      <w:r>
        <w:rPr>
          <w:rFonts w:hint="eastAsia"/>
        </w:rPr>
        <w:br/>
      </w:r>
      <w:r>
        <w:rPr>
          <w:rFonts w:hint="eastAsia"/>
        </w:rPr>
        <w:t>　　第五节 多线激光雷达进出口数据分析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一、2019-2024年中国多线激光雷达进出口数据分析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二、2025-2031年国内多线激光雷达进出口情况预测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2019-2024年中国多线激光雷达行业总体发展状况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中国多线激光雷达行业规模情况分析</w:t>
      </w:r>
      <w:r>
        <w:rPr>
          <w:rFonts w:hint="eastAsia"/>
        </w:rPr>
        <w:br/>
      </w:r>
      <w:r>
        <w:rPr>
          <w:rFonts w:hint="eastAsia"/>
        </w:rPr>
        <w:t>　　　　一、多线激光雷达行业单位规模情况分析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二、多线激光雷达行业人员规模状况分析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三、多线激光雷达行业资产规模状况分析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四、多线激光雷达行业市场规模状况分析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五、多线激光雷达行业敏感性分析</w:t>
      </w:r>
      <w:r>
        <w:rPr>
          <w:rFonts w:hint="eastAsia"/>
        </w:rPr>
        <w:br/>
      </w:r>
      <w:r>
        <w:rPr>
          <w:rFonts w:hint="eastAsia"/>
        </w:rPr>
        <w:t>　　第二节 中国多线激光雷达行业财务能力分析</w:t>
      </w:r>
      <w:r>
        <w:rPr>
          <w:rFonts w:hint="eastAsia"/>
        </w:rPr>
        <w:br/>
      </w:r>
      <w:r>
        <w:rPr>
          <w:rFonts w:hint="eastAsia"/>
        </w:rPr>
        <w:t>　　　　一、多线激光雷达行业盈利能力分析</w:t>
      </w:r>
      <w:r>
        <w:rPr>
          <w:rFonts w:hint="eastAsia"/>
        </w:rPr>
        <w:br/>
      </w:r>
      <w:r>
        <w:rPr>
          <w:rFonts w:hint="eastAsia"/>
        </w:rPr>
        <w:t>　　　　二、多线激光雷达行业偿债能力分析</w:t>
      </w:r>
      <w:r>
        <w:rPr>
          <w:rFonts w:hint="eastAsia"/>
        </w:rPr>
        <w:br/>
      </w:r>
      <w:r>
        <w:rPr>
          <w:rFonts w:hint="eastAsia"/>
        </w:rPr>
        <w:t>　　　　三、多线激光雷达行业营运能力分析</w:t>
      </w:r>
      <w:r>
        <w:rPr>
          <w:rFonts w:hint="eastAsia"/>
        </w:rPr>
        <w:br/>
      </w:r>
      <w:r>
        <w:rPr>
          <w:rFonts w:hint="eastAsia"/>
        </w:rPr>
        <w:t>　　　　四、多线激光雷达行业发展能力分析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中国多线激光雷达行业重点区域发展分析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一、中国多线激光雷达行业重点区域市场结构变化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二、重点地区（一）多线激光雷达行业发展分析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三、重点地区（二）多线激光雷达行业发展分析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四、重点地区（三）多线激光雷达行业发展分析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五、重点地区（四）多线激光雷达行业发展分析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六、重点地区（五）多线激光雷达行业发展分析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多线激光雷达行业产品价格分析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三、主要多线激光雷达品牌产品价位分析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五、价格在多线激光雷达行业竞争中的重要性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2025年中国多线激光雷达行业上下游行业发展分析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多线激光雷达上游行业分析</w:t>
      </w:r>
      <w:r>
        <w:rPr>
          <w:rFonts w:hint="eastAsia"/>
        </w:rPr>
        <w:br/>
      </w:r>
      <w:r>
        <w:rPr>
          <w:rFonts w:hint="eastAsia"/>
        </w:rPr>
        <w:t>　　　　一、多线激光雷达产品成本构成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四、上游供给对多线激光雷达行业的影响</w:t>
      </w:r>
      <w:r>
        <w:rPr>
          <w:rFonts w:hint="eastAsia"/>
        </w:rPr>
        <w:br/>
      </w:r>
      <w:r>
        <w:rPr>
          <w:rFonts w:hint="eastAsia"/>
        </w:rPr>
        <w:t>　　第二节 多线激光雷达下游行业分析</w:t>
      </w:r>
      <w:r>
        <w:rPr>
          <w:rFonts w:hint="eastAsia"/>
        </w:rPr>
        <w:br/>
      </w:r>
      <w:r>
        <w:rPr>
          <w:rFonts w:hint="eastAsia"/>
        </w:rPr>
        <w:t>　　　　一、多线激光雷达下游行业分布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四、下游需求对多线激光雷达行业的影响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多线激光雷达行业重点企业发展调研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多线激光雷达重点企业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多线激光雷达重点企业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多线激光雷达重点企业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多线激光雷达重点企业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多线激光雷达重点企业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多线激光雷达重点企业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2025年中国多线激光雷达产业市场竞争格局分析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2025年中国多线激光雷达产业竞争现状分析</w:t>
      </w:r>
      <w:r>
        <w:rPr>
          <w:rFonts w:hint="eastAsia"/>
        </w:rPr>
        <w:br/>
      </w:r>
      <w:r>
        <w:rPr>
          <w:rFonts w:hint="eastAsia"/>
        </w:rPr>
        <w:t>　　　　一、多线激光雷达竞争力分析</w:t>
      </w:r>
      <w:r>
        <w:rPr>
          <w:rFonts w:hint="eastAsia"/>
        </w:rPr>
        <w:br/>
      </w:r>
      <w:r>
        <w:rPr>
          <w:rFonts w:hint="eastAsia"/>
        </w:rPr>
        <w:t>　　　　二、多线激光雷达技术竞争分析</w:t>
      </w:r>
      <w:r>
        <w:rPr>
          <w:rFonts w:hint="eastAsia"/>
        </w:rPr>
        <w:br/>
      </w:r>
      <w:r>
        <w:rPr>
          <w:rFonts w:hint="eastAsia"/>
        </w:rPr>
        <w:t>　　　　三、多线激光雷达价格竞争分析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2025年中国多线激光雷达产业集中度分析</w:t>
      </w:r>
      <w:r>
        <w:rPr>
          <w:rFonts w:hint="eastAsia"/>
        </w:rPr>
        <w:br/>
      </w:r>
      <w:r>
        <w:rPr>
          <w:rFonts w:hint="eastAsia"/>
        </w:rPr>
        <w:t>　　　　一、多线激光雷达市场集中度分析</w:t>
      </w:r>
      <w:r>
        <w:rPr>
          <w:rFonts w:hint="eastAsia"/>
        </w:rPr>
        <w:br/>
      </w:r>
      <w:r>
        <w:rPr>
          <w:rFonts w:hint="eastAsia"/>
        </w:rPr>
        <w:t>　　　　二、多线激光雷达企业集中度分析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2025-2031年提高多线激光雷达企业竞争力的策略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多线激光雷达行业投资风险预警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2025年影响多线激光雷达行业发展的主要因素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一、影响多线激光雷达行业运行的有利因素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二、影响多线激光雷达行业运行的稳定因素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三、影响多线激光雷达行业运行的不利因素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四、我国多线激光雷达行业发展面临的挑战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五、我国多线激光雷达行业发展面临的机遇</w:t>
      </w:r>
      <w:r>
        <w:rPr>
          <w:rFonts w:hint="eastAsia"/>
        </w:rPr>
        <w:br/>
      </w:r>
      <w:r>
        <w:rPr>
          <w:rFonts w:hint="eastAsia"/>
        </w:rPr>
        <w:t>　　第二节 对多线激光雷达行业投资风险预警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一、2025-2031年多线激光雷达行业市场风险及控制策略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二、2025-2031年多线激光雷达行业政策风险及控制策略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三、2025-2031年多线激光雷达行业经营风险及控制策略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四、2025-2031年多线激光雷达同业竞争风险及控制策略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五、2025-2031年多线激光雷达行业其他风险及控制策略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多线激光雷达行业发展趋势与投资规划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2025-2031年多线激光雷达市场发展潜力分析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2025-2031年多线激光雷达行业发展趋势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2025-2031年多线激光雷达行业投资前景研究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[中智:林:]对我国多线激光雷达品牌的战略思考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二、多线激光雷达实施品牌战略的意义</w:t>
      </w:r>
      <w:r>
        <w:rPr>
          <w:rFonts w:hint="eastAsia"/>
        </w:rPr>
        <w:br/>
      </w:r>
      <w:r>
        <w:rPr>
          <w:rFonts w:hint="eastAsia"/>
        </w:rPr>
        <w:t>　　　　三、多线激光雷达企业品牌的现状分析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四、我国多线激光雷达企业的品牌战略</w:t>
      </w:r>
      <w:r>
        <w:rPr>
          <w:rFonts w:hint="eastAsia"/>
        </w:rPr>
        <w:br/>
      </w:r>
      <w:r>
        <w:rPr>
          <w:rFonts w:hint="eastAsia"/>
        </w:rPr>
        <w:t>　　　　五、多线激光雷达品牌战略管理的策略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2019-2024年中国多线激光雷达市场规模及增长情况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2019-2024年中国多线激光雷达行业产量及增长趋势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2025-2031年中国多线激光雷达行业产量预测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2019-2024年中国多线激光雷达行业市场需求及增长情况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2025-2031年中国多线激光雷达行业市场需求预测</w:t>
      </w:r>
      <w:r>
        <w:rPr>
          <w:rFonts w:hint="eastAsia"/>
        </w:rPr>
        <w:br/>
      </w:r>
      <w:r>
        <w:rPr>
          <w:rFonts w:hint="eastAsia"/>
        </w:rPr>
        <w:t>　　图表 **地区多线激光雷达市场规模及增长情况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**地区多线激光雷达行业市场需求情况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**地区多线激光雷达市场规模及增长情况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**地区多线激光雷达行业市场需求情况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2019-2024年中国多线激光雷达行业出口情况分析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多线激光雷达重点企业经营情况分析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2025年多线激光雷达行业壁垒</w:t>
      </w:r>
      <w:r>
        <w:rPr>
          <w:rFonts w:hint="eastAsia"/>
        </w:rPr>
        <w:br/>
      </w:r>
      <w:r>
        <w:rPr>
          <w:rFonts w:hint="eastAsia"/>
        </w:rPr>
        <w:t>　　图表 2025年多线激光雷达市场前景分析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2025-2031年中国多线激光雷达市场规模预测</w:t>
      </w:r>
      <w:r>
        <w:rPr>
          <w:rFonts w:hint="eastAsia"/>
        </w:rPr>
        <w:br/>
      </w:r>
      <w:r>
        <w:rPr>
          <w:rFonts w:hint="eastAsia"/>
        </w:rPr>
        <w:t>　　图表 2025年多线激光雷达发展趋势预测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96d313c8d14b31" w:history="1">
        <w:r>
          <w:rPr>
            <w:rStyle w:val="Hyperlink"/>
          </w:rPr>
          <w:t>2025-2031年中国多线激光雷达发展现状分析与前景趋势报告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3535537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96d313c8d14b31" w:history="1">
        <w:r>
          <w:rPr>
            <w:rStyle w:val="Hyperlink"/>
          </w:rPr>
          <w:t>https://www.20087.com/7/53/DuoXianJiGuangLeiDaHangYeFaZhanQuShi.html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elodyne激光雷达、多线激光雷达工作原理、激光雷达的分类、多线激光雷达标定、超声波雷达在汽车上的应用、多线激光雷达的优点有、FLIR雷达的工作视频教程、多线激光雷达一般分为几线、单线激光雷达和多线激光雷达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528d9b59494da9" w:history="1">
      <w:r>
        <w:rPr>
          <w:rStyle w:val="Hyperlink"/>
        </w:rPr>
        <w:t>2025-2031年中国多线激光雷达发展现状分析与前景趋势报告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DuoXianJiGuangLeiDaHangYeFaZhanQuShi.html" TargetMode="External" Id="R2d96d313c8d14b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DuoXianJiGuangLeiDaHangYeFaZhanQuShi.html" TargetMode="External" Id="R15528d9b59494d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2025-01-26T04:36:00Z</dcterms:created>
  <dcterms:modified xsi:type="dcterms:W3CDTF">2025-01-26T05:36:00Z</dcterms:modified>
  <dc:subject>2025-2031年中国多线激光雷达发展现状分析与前景趋势报告</dc:subject>
  <dc:title>2025-2031年中国多线激光雷达发展现状分析与前景趋势报告</dc:title>
  <cp:keywords>2025-2031年中国多线激光雷达发展现状分析与前景趋势报告</cp:keywords>
  <dc:description>2025-2031年中国多线激光雷达发展现状分析与前景趋势报告</dc:description>
</cp:coreProperties>
</file>