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feed2a15743be" w:history="1">
              <w:r>
                <w:rPr>
                  <w:rStyle w:val="Hyperlink"/>
                </w:rPr>
                <w:t>2025-2031年中国离心静电纺丝设备行业研究与前景趋势分析报告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feed2a15743be" w:history="1">
              <w:r>
                <w:rPr>
                  <w:rStyle w:val="Hyperlink"/>
                </w:rPr>
                <w:t>2025-2031年中国离心静电纺丝设备行业研究与前景趋势分析报告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feed2a15743be" w:history="1">
                <w:r>
                  <w:rPr>
                    <w:rStyle w:val="Hyperlink"/>
                  </w:rPr>
                  <w:t>https://www.20087.com/7/93/LiXinJingDianFangSiSheBeiDeQianJing.html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静电纺丝设备是结合离心力与静电场作用的纳米纤维制备装置，用于生产超细纤维膜材料，广泛应用于过滤、生物医学、能源存储与传感器领域。该设备通过高速旋转的纺丝头产生离心力，将聚合物溶液或熔体甩出形成射流，同时施加高压静电场拉伸射流并促进溶剂挥发，最终在收集装置上形成连续的纳米级纤维网络。相比传统静电纺丝，离心辅助方式可提高生产效率，减少高压电源依赖，适应多种溶液体系。设备结构紧凑，操作安全性较高，适用于实验室研究与小规模中试。纤维直径可控，膜材具备高孔隙率、大比表面积与良好透气性，满足空气过滤、伤口敷料与电池隔膜等应用需求。</w:t>
      </w:r>
      <w:r>
        <w:rPr>
          <w:rFonts w:hint="eastAsia"/>
        </w:rPr>
        <w:br/>
      </w:r>
      <w:r>
        <w:rPr>
          <w:rFonts w:hint="eastAsia"/>
        </w:rPr>
        <w:t>　　未来，离心静电纺丝设备将向规模化、多材料兼容与智能控制方向发展。多头并行纺丝系统提升单位时间产量，满足工业级连续生产需求。设备兼容水基、有机溶剂及熔体体系，支持天然高分子、合成聚合物与复合材料的纺丝工艺。在智能控制层面，集成溶液流速、转速与电压的闭环调节系统，确保纤维形貌的均匀性与批次稳定性。在功能材料开发中，设备支持同轴、并列或多层复合纺丝，制备具有核壳结构、梯度性能或定向排列的特种纤维。在线监测模块实时分析纤维直径与沉积状态，辅助工艺优化。绿色工艺推广低毒溶剂与能量回收系统。离心静电纺丝设备正从实验装置向高产能、可扩展、多功能的先进纤维制造平台演进，服务于新材料创新与产业化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feed2a15743be" w:history="1">
        <w:r>
          <w:rPr>
            <w:rStyle w:val="Hyperlink"/>
          </w:rPr>
          <w:t>2025-2031年中国离心静电纺丝设备行业研究与前景趋势分析报告</w:t>
        </w:r>
      </w:hyperlink>
      <w:r>
        <w:rPr>
          <w:rFonts w:hint="eastAsia"/>
        </w:rPr>
        <w:t>》基于国家统计局、相关行业协会及科研机构详实资料，系统梳理离心静电纺丝设备行业的市场规模、供需格局及产业链特征，客观分析离心静电纺丝设备技术发展水平和市场价格趋势。报告从离心静电纺丝设备竞争格局、企业战略和品牌影响力等角度，评估主要市场参与者的经营表现，并结合政策环境与技术创新方向，研判离心静电纺丝设备行业未来增长空间与潜在风险。通过对离心静电纺丝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离心静电纺丝设备行业概述</w:t>
      </w:r>
      <w:r>
        <w:rPr>
          <w:rFonts w:hint="eastAsia"/>
        </w:rPr>
        <w:br/>
      </w:r>
      <w:r>
        <w:rPr>
          <w:rFonts w:hint="eastAsia"/>
        </w:rPr>
        <w:t>　　第一节 离心静电纺丝设备定义与分类</w:t>
      </w:r>
      <w:r>
        <w:rPr>
          <w:rFonts w:hint="eastAsia"/>
        </w:rPr>
        <w:br/>
      </w:r>
      <w:r>
        <w:rPr>
          <w:rFonts w:hint="eastAsia"/>
        </w:rPr>
        <w:t>　　第二节 离心静电纺丝设备应用领域</w:t>
      </w:r>
      <w:r>
        <w:rPr>
          <w:rFonts w:hint="eastAsia"/>
        </w:rPr>
        <w:br/>
      </w:r>
      <w:r>
        <w:rPr>
          <w:rFonts w:hint="eastAsia"/>
        </w:rPr>
        <w:t>　　第三节 离心静电纺丝设备行业经济指标分析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一、离心静电纺丝设备行业赢利性评估</w:t>
      </w:r>
      <w:r>
        <w:rPr>
          <w:rFonts w:hint="eastAsia"/>
        </w:rPr>
        <w:br/>
      </w:r>
      <w:r>
        <w:rPr>
          <w:rFonts w:hint="eastAsia"/>
        </w:rPr>
        <w:t>　　　　二、离心静电纺丝设备行业成长速度分析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三、离心静电纺丝设备附加值提升空间探讨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四、离心静电纺丝设备行业进入壁垒分析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五、离心静电纺丝设备行业风险性评估</w:t>
      </w:r>
      <w:r>
        <w:rPr>
          <w:rFonts w:hint="eastAsia"/>
        </w:rPr>
        <w:br/>
      </w:r>
      <w:r>
        <w:rPr>
          <w:rFonts w:hint="eastAsia"/>
        </w:rPr>
        <w:t>　　　　六、离心静电纺丝设备行业周期性分析</w:t>
      </w:r>
      <w:r>
        <w:rPr>
          <w:rFonts w:hint="eastAsia"/>
        </w:rPr>
        <w:br/>
      </w:r>
      <w:r>
        <w:rPr>
          <w:rFonts w:hint="eastAsia"/>
        </w:rPr>
        <w:t>　　　　七、离心静电纺丝设备行业竞争程度指标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八、离心静电纺丝设备行业成熟度综合分析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离心静电纺丝设备产业链及经营模式分析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三、离心静电纺丝设备销售模式与渠道策略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全球离心静电纺丝设备市场发展分析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2024-2025年全球离心静电纺丝设备行业发展分析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一、全球离心静电纺丝设备行业市场规模与趋势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二、全球离心静电纺丝设备行业发展特点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三、全球离心静电纺丝设备行业竞争格局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主要国家与地区离心静电纺丝设备市场分析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2025-2031年全球离心静电纺丝设备行业发展趋势与前景预测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一、离心静电纺丝设备行业发展趋势</w:t>
      </w:r>
      <w:r>
        <w:rPr>
          <w:rFonts w:hint="eastAsia"/>
        </w:rPr>
        <w:br/>
      </w:r>
      <w:r>
        <w:rPr>
          <w:rFonts w:hint="eastAsia"/>
        </w:rPr>
        <w:t>　　　　二、离心静电纺丝设备行业发展潜力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中国离心静电纺丝设备行业市场分析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2024-2025年离心静电纺丝设备产能与投资动态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一、国内离心静电纺丝设备产能现状与利用效率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二、离心静电纺丝设备产能扩张与投资动态分析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2025-2031年离心静电纺丝设备行业产量统计与趋势预测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一、2019-2024年离心静电纺丝设备行业产量与增长趋势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1、2019-2024年离心静电纺丝设备产量及增长趋势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2、2019-2024年离心静电纺丝设备细分产品产量及份额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二、离心静电纺丝设备产量影响因素分析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三、2025-2031年离心静电纺丝设备产量预测</w:t>
      </w:r>
      <w:r>
        <w:rPr>
          <w:rFonts w:hint="eastAsia"/>
        </w:rPr>
        <w:br/>
      </w:r>
      <w:r>
        <w:rPr>
          <w:rFonts w:hint="eastAsia"/>
        </w:rPr>
        <w:t>　　第三节 2025-2031年离心静电纺丝设备市场需求与销售分析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一、2024-2025年离心静电纺丝设备行业需求现状</w:t>
      </w:r>
      <w:r>
        <w:rPr>
          <w:rFonts w:hint="eastAsia"/>
        </w:rPr>
        <w:br/>
      </w:r>
      <w:r>
        <w:rPr>
          <w:rFonts w:hint="eastAsia"/>
        </w:rPr>
        <w:t>　　　　二、离心静电纺丝设备客户群体与需求特点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三、2019-2024年离心静电纺丝设备行业销售规模分析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四、2025-2031年离心静电纺丝设备市场增长潜力与规模预测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2024-2025年离心静电纺丝设备行业技术发展现状及趋势分析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离心静电纺丝设备行业技术发展现状分析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国内外离心静电纺丝设备行业技术差距分析及差距形成的主要原因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离心静电纺丝设备行业技术发展方向、趋势预测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提升离心静电纺丝设备行业技术能力策略建议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中国离心静电纺丝设备细分市场分析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一、2024-2025年离心静电纺丝设备主要细分产品市场现状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离心静电纺丝设备价格机制与竞争策略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一、2019-2024年离心静电纺丝设备市场价格走势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离心静电纺丝设备定价策略与方法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2025-2031年离心静电纺丝设备价格竞争态势与趋势预测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中国离心静电纺丝设备行业重点区域市场研究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2024-2025年重点区域离心静电纺丝设备市场发展概况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二、2019-2024年离心静电纺丝设备市场需求规模情况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二、2019-2024年离心静电纺丝设备市场需求规模情况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二、2019-2024年离心静电纺丝设备市场需求规模情况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二、2019-2024年离心静电纺丝设备市场需求规模情况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二、2019-2024年离心静电纺丝设备市场需求规模情况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三、2025-2031年离心静电纺丝设备行业发展潜力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2019-2024年中国离心静电纺丝设备行业进出口情况分析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离心静电纺丝设备行业进口规模与来源分析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一、2019-2024年离心静电纺丝设备进口规模分析</w:t>
      </w:r>
      <w:r>
        <w:rPr>
          <w:rFonts w:hint="eastAsia"/>
        </w:rPr>
        <w:br/>
      </w:r>
      <w:r>
        <w:rPr>
          <w:rFonts w:hint="eastAsia"/>
        </w:rPr>
        <w:t>　　　　二、离心静电纺丝设备主要进口来源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离心静电纺丝设备行业出口规模与目的地分析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一、2019-2024年离心静电纺丝设备出口规模分析</w:t>
      </w:r>
      <w:r>
        <w:rPr>
          <w:rFonts w:hint="eastAsia"/>
        </w:rPr>
        <w:br/>
      </w:r>
      <w:r>
        <w:rPr>
          <w:rFonts w:hint="eastAsia"/>
        </w:rPr>
        <w:t>　　　　二、离心静电纺丝设备主要出口目的地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2019-2024年中国离心静电纺丝设备总体规模与财务指标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中国离心静电纺丝设备行业总体规模分析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一、离心静电纺丝设备企业数量与结构</w:t>
      </w:r>
      <w:r>
        <w:rPr>
          <w:rFonts w:hint="eastAsia"/>
        </w:rPr>
        <w:br/>
      </w:r>
      <w:r>
        <w:rPr>
          <w:rFonts w:hint="eastAsia"/>
        </w:rPr>
        <w:t>　　　　二、离心静电纺丝设备从业人员规模</w:t>
      </w:r>
      <w:r>
        <w:rPr>
          <w:rFonts w:hint="eastAsia"/>
        </w:rPr>
        <w:br/>
      </w:r>
      <w:r>
        <w:rPr>
          <w:rFonts w:hint="eastAsia"/>
        </w:rPr>
        <w:t>　　　　三、离心静电纺丝设备行业资产状况</w:t>
      </w:r>
      <w:r>
        <w:rPr>
          <w:rFonts w:hint="eastAsia"/>
        </w:rPr>
        <w:br/>
      </w:r>
      <w:r>
        <w:rPr>
          <w:rFonts w:hint="eastAsia"/>
        </w:rPr>
        <w:t>　　第二节 中国离心静电纺丝设备行业财务指标总体分析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离心静电纺丝设备行业重点企业经营状况分析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离心静电纺丝设备重点企业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离心静电纺丝设备领先企业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离心静电纺丝设备标杆企业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离心静电纺丝设备代表企业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离心静电纺丝设备龙头企业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离心静电纺丝设备重点企业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中国离心静电纺丝设备行业竞争格局分析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离心静电纺丝设备行业竞争格局总览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2024-2025年离心静电纺丝设备行业竞争力分析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四、离心静电纺丝设备替代品威胁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2019-2024年离心静电纺丝设备行业企业并购活动分析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2024-2025年离心静电纺丝设备行业会展与招投标活动分析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2025年中国离心静电纺丝设备企业发展策略分析</w:t>
      </w:r>
      <w:r>
        <w:rPr>
          <w:rFonts w:hint="eastAsia"/>
        </w:rPr>
        <w:br/>
      </w:r>
      <w:r>
        <w:rPr>
          <w:rFonts w:hint="eastAsia"/>
        </w:rPr>
        <w:t>　　第一节 离心静电纺丝设备市场策略分析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二、离心静电纺丝设备市场细分与目标客户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离心静电纺丝设备销售策略分析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提高离心静电纺丝设备企业竞争力建议</w:t>
      </w:r>
      <w:r>
        <w:rPr>
          <w:rFonts w:hint="eastAsia"/>
        </w:rPr>
        <w:br/>
      </w:r>
      <w:r>
        <w:rPr>
          <w:rFonts w:hint="eastAsia"/>
        </w:rPr>
        <w:t>　　　　一、离心静电纺丝设备技术创新与管理优化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离心静电纺丝设备品牌战略思考</w:t>
      </w:r>
      <w:r>
        <w:rPr>
          <w:rFonts w:hint="eastAsia"/>
        </w:rPr>
        <w:br/>
      </w:r>
      <w:r>
        <w:rPr>
          <w:rFonts w:hint="eastAsia"/>
        </w:rPr>
        <w:t>　　　　一、离心静电纺丝设备品牌建设与维护</w:t>
      </w:r>
      <w:r>
        <w:rPr>
          <w:rFonts w:hint="eastAsia"/>
        </w:rPr>
        <w:br/>
      </w:r>
      <w:r>
        <w:rPr>
          <w:rFonts w:hint="eastAsia"/>
        </w:rPr>
        <w:t>　　　　二、离心静电纺丝设备品牌影响力与市场竞争力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中国离心静电纺丝设备行业风险与对策</w:t>
      </w:r>
      <w:r>
        <w:rPr>
          <w:rFonts w:hint="eastAsia"/>
        </w:rPr>
        <w:br/>
      </w:r>
      <w:r>
        <w:rPr>
          <w:rFonts w:hint="eastAsia"/>
        </w:rPr>
        <w:t>　　第一节 离心静电纺丝设备行业SWOT分析</w:t>
      </w:r>
      <w:r>
        <w:rPr>
          <w:rFonts w:hint="eastAsia"/>
        </w:rPr>
        <w:br/>
      </w:r>
      <w:r>
        <w:rPr>
          <w:rFonts w:hint="eastAsia"/>
        </w:rPr>
        <w:t>　　　　一、离心静电纺丝设备行业优势分析</w:t>
      </w:r>
      <w:r>
        <w:rPr>
          <w:rFonts w:hint="eastAsia"/>
        </w:rPr>
        <w:br/>
      </w:r>
      <w:r>
        <w:rPr>
          <w:rFonts w:hint="eastAsia"/>
        </w:rPr>
        <w:t>　　　　二、离心静电纺丝设备行业劣势分析</w:t>
      </w:r>
      <w:r>
        <w:rPr>
          <w:rFonts w:hint="eastAsia"/>
        </w:rPr>
        <w:br/>
      </w:r>
      <w:r>
        <w:rPr>
          <w:rFonts w:hint="eastAsia"/>
        </w:rPr>
        <w:t>　　　　三、离心静电纺丝设备市场机会探索</w:t>
      </w:r>
      <w:r>
        <w:rPr>
          <w:rFonts w:hint="eastAsia"/>
        </w:rPr>
        <w:br/>
      </w:r>
      <w:r>
        <w:rPr>
          <w:rFonts w:hint="eastAsia"/>
        </w:rPr>
        <w:t>　　　　四、离心静电纺丝设备市场威胁评估</w:t>
      </w:r>
      <w:r>
        <w:rPr>
          <w:rFonts w:hint="eastAsia"/>
        </w:rPr>
        <w:br/>
      </w:r>
      <w:r>
        <w:rPr>
          <w:rFonts w:hint="eastAsia"/>
        </w:rPr>
        <w:t>　　第二节 离心静电纺丝设备行业风险及对策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2025-2031年中国离心静电纺丝设备行业前景与发展趋势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离心静电纺丝设备行业发展环境分析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2025-2031年离心静电纺丝设备行业发展趋势与方向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一、离心静电纺丝设备行业发展方向预测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二、离心静电纺丝设备发展趋势分析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2025-2031年离心静电纺丝设备行业发展潜力与机遇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一、离心静电纺丝设备市场发展潜力评估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二、离心静电纺丝设备新兴市场与机遇探索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离心静电纺丝设备行业研究结论与建议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中智^林^：离心静电纺丝设备行业发展建议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离心静电纺丝设备行业历程</w:t>
      </w:r>
      <w:r>
        <w:rPr>
          <w:rFonts w:hint="eastAsia"/>
        </w:rPr>
        <w:br/>
      </w:r>
      <w:r>
        <w:rPr>
          <w:rFonts w:hint="eastAsia"/>
        </w:rPr>
        <w:t>　　图表 离心静电纺丝设备行业生命周期</w:t>
      </w:r>
      <w:r>
        <w:rPr>
          <w:rFonts w:hint="eastAsia"/>
        </w:rPr>
        <w:br/>
      </w:r>
      <w:r>
        <w:rPr>
          <w:rFonts w:hint="eastAsia"/>
        </w:rPr>
        <w:t>　　图表 离心静电纺丝设备行业产业链分析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2019-2024年离心静电纺丝设备行业市场容量分析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2024年中国离心静电纺丝设备行业需求领域分布格局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2024年中国离心静电纺丝设备进口国家及地区分析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2024年中国离心静电纺丝设备出口国家及地区分析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2019-2024年中国离心静电纺丝设备行业企业平均规模情况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**地区离心静电纺丝设备市场规模及增长情况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**地区离心静电纺丝设备行业市场需求情况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离心静电纺丝设备重点企业（三）成长能力情况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2025-2031年中国离心静电纺丝设备行业市场规模预测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2025年中国离心静电纺丝设备市场前景分析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2025年中国离心静电纺丝设备发展趋势预测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feed2a15743be" w:history="1">
        <w:r>
          <w:rPr>
            <w:rStyle w:val="Hyperlink"/>
          </w:rPr>
          <w:t>2025-2031年中国离心静电纺丝设备行业研究与前景趋势分析报告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feed2a15743be" w:history="1">
        <w:r>
          <w:rPr>
            <w:rStyle w:val="Hyperlink"/>
          </w:rPr>
          <w:t>https://www.20087.com/7/93/LiXinJingDianFangSiSheBeiDeQianJing.html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热点：静电纺丝机、静电纺丝 设备、纳米静电纺丝设备、静电纺丝设备公司、静电纺丝设备招标、静电纺丝机操作步骤、离心纺丝机、静电纺丝机工作原理、静电纺丝放了半年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4f0227d24145" w:history="1">
      <w:r>
        <w:rPr>
          <w:rStyle w:val="Hyperlink"/>
        </w:rPr>
        <w:t>2025-2031年中国离心静电纺丝设备行业研究与前景趋势分析报告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XinJingDianFangSiSheBeiDeQianJing.html" TargetMode="External" Id="R722feed2a157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XinJingDianFangSiSheBeiDeQianJing.html" TargetMode="External" Id="R66f64f0227d2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2025-09-04T05:39:55Z</dcterms:created>
  <dcterms:modified xsi:type="dcterms:W3CDTF">2025-09-04T06:39:55Z</dcterms:modified>
  <dc:subject>2025-2031年中国离心静电纺丝设备行业研究与前景趋势分析报告</dc:subject>
  <dc:title>2025-2031年中国离心静电纺丝设备行业研究与前景趋势分析报告</dc:title>
  <cp:keywords>2025-2031年中国离心静电纺丝设备行业研究与前景趋势分析报告</cp:keywords>
  <dc:description>2025-2031年中国离心静电纺丝设备行业研究与前景趋势分析报告</dc:description>
</cp:coreProperties>
</file>