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36c64616404f07" w:history="1">
              <w:r>
                <w:rPr>
                  <w:rStyle w:val="Hyperlink"/>
                </w:rPr>
                <w:t>2024-2030年中国轮毂电机行业现状与市场前景预测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36c64616404f07" w:history="1">
              <w:r>
                <w:rPr>
                  <w:rStyle w:val="Hyperlink"/>
                </w:rPr>
                <w:t>2024-2030年中国轮毂电机行业现状与市场前景预测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36c64616404f07" w:history="1">
                <w:r>
                  <w:rPr>
                    <w:rStyle w:val="Hyperlink"/>
                  </w:rPr>
                  <w:t>https://www.20087.com/7/53/LunGuDianJiShiChangXianZhuangHeQianJing.html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毂电机是一种新兴的电动驱动技术，直接将电机置于车辆车轮内部，实现了动力传输的最短路径，减少了能量损耗，提高了整体效率。近年来，随着新能源汽车市场的迅速扩张，轮毂电机因其独特的结构优势和性能特点，在电动汽车和混合动力汽车领域获得了广泛关注。它不仅简化了车辆底盘设计，还为实现四轮独立驱动和智能悬挂系统提供了可能，提升了车辆的操控性和驾驶体验。然而，轮毂电机也面临着散热、重量分布和成本控制等挑战，这些因素限制了其大规模商业化应用的步伐。</w:t>
      </w:r>
      <w:r>
        <w:rPr>
          <w:rFonts w:hint="eastAsia"/>
        </w:rPr>
        <w:br/>
      </w:r>
      <w:r>
        <w:rPr>
          <w:rFonts w:hint="eastAsia"/>
        </w:rPr>
        <w:t>　　未来，轮毂电机的技术进步将主要围绕解决现有瓶颈问题展开。新材料的应用，如高性能磁性材料和轻量化复合材料，将有助于减轻电机重量并提升散热效率。同时，随着电机控制算法的不断优化，轮毂电机将能够更好地适应复杂路况和驾驶模式，提高能源利用效率。此外，随着电动汽车充电基础设施的完善和电池技术的突破，轮毂电机的续航能力和安全性也将得到显著提升，加速其在乘用车、商用车乃至特种车辆中的应用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36c64616404f07" w:history="1">
        <w:r>
          <w:rPr>
            <w:rStyle w:val="Hyperlink"/>
          </w:rPr>
          <w:t>2024-2030年中国轮毂电机行业现状与市场前景预测</w:t>
        </w:r>
      </w:hyperlink>
      <w:r>
        <w:rPr>
          <w:rFonts w:hint="eastAsia"/>
        </w:rPr>
        <w:t>深入剖析了轮毂电机行业的现状、市场规模及需求，详细分析了产业链结构，并对市场价格进行了科学解读。通过对轮毂电机细分市场的调研，以及对重点企业的竞争力、市场集中度和品牌影响力进行深入研究，预测了轮毂电机行业的市场前景及发展趋势。轮毂电机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轮毂电机行业概述</w:t>
      </w:r>
      <w:r>
        <w:rPr>
          <w:rFonts w:hint="eastAsia"/>
        </w:rPr>
        <w:br/>
      </w:r>
      <w:r>
        <w:rPr>
          <w:rFonts w:hint="eastAsia"/>
        </w:rPr>
        <w:t>　　第一节 轮毂电机定义与分类</w:t>
      </w:r>
      <w:r>
        <w:rPr>
          <w:rFonts w:hint="eastAsia"/>
        </w:rPr>
        <w:br/>
      </w:r>
      <w:r>
        <w:rPr>
          <w:rFonts w:hint="eastAsia"/>
        </w:rPr>
        <w:t>　　第二节 轮毂电机应用领域</w:t>
      </w:r>
      <w:r>
        <w:rPr>
          <w:rFonts w:hint="eastAsia"/>
        </w:rPr>
        <w:br/>
      </w:r>
      <w:r>
        <w:rPr>
          <w:rFonts w:hint="eastAsia"/>
        </w:rPr>
        <w:t>　　第三节 轮毂电机行业经济指标分析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轮毂电机产业链及经营模式分析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三、轮毂电机销售模式及销售渠道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全球轮毂电机市场发展综述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2019-2023年全球轮毂电机市场规模与趋势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主要国家与地区轮毂电机市场分析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2024-2030年全球轮毂电机行业发展趋势与前景预测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中国轮毂电机行业市场分析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2023-2024年轮毂电机产能与投资动态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一、国内轮毂电机产能及利用情况</w:t>
      </w:r>
      <w:r>
        <w:rPr>
          <w:rFonts w:hint="eastAsia"/>
        </w:rPr>
        <w:br/>
      </w:r>
      <w:r>
        <w:rPr>
          <w:rFonts w:hint="eastAsia"/>
        </w:rPr>
        <w:t>　　　　二、轮毂电机产能扩张与投资动态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2024-2030年轮毂电机行业产量统计与趋势预测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一、2019-2023年轮毂电机行业产量数据统计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1、2019-2023年轮毂电机产量及增长趋势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2、2019-2023年轮毂电机细分产品产量及份额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二、影响轮毂电机产量的关键因素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三、2024-2030年轮毂电机产量预测</w:t>
      </w:r>
      <w:r>
        <w:rPr>
          <w:rFonts w:hint="eastAsia"/>
        </w:rPr>
        <w:br/>
      </w:r>
      <w:r>
        <w:rPr>
          <w:rFonts w:hint="eastAsia"/>
        </w:rPr>
        <w:t>　　第三节 2024-2030年轮毂电机市场需求与销售分析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一、2023-2024年轮毂电机行业需求现状</w:t>
      </w:r>
      <w:r>
        <w:rPr>
          <w:rFonts w:hint="eastAsia"/>
        </w:rPr>
        <w:br/>
      </w:r>
      <w:r>
        <w:rPr>
          <w:rFonts w:hint="eastAsia"/>
        </w:rPr>
        <w:t>　　　　二、轮毂电机客户群体与需求特点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三、2019-2023年轮毂电机行业销售规模分析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四、2024-2030年轮毂电机市场增长潜力与规模预测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中国轮毂电机细分市场与下游应用领域分析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轮毂电机细分市场分析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一、2023-2024年轮毂电机主要细分产品市场现状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轮毂电机下游应用与客户群体分析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一、2023-2024年轮毂电机各应用领域市场现状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2023-2024年中国轮毂电机技术发展研究</w:t>
      </w:r>
      <w:r>
        <w:rPr>
          <w:rFonts w:hint="eastAsia"/>
        </w:rPr>
        <w:br/>
      </w:r>
      <w:r>
        <w:rPr>
          <w:rFonts w:hint="eastAsia"/>
        </w:rPr>
        <w:t>　　第一节 当前轮毂电机技术发展现状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国内外轮毂电机技术差异与原因</w:t>
      </w:r>
      <w:r>
        <w:rPr>
          <w:rFonts w:hint="eastAsia"/>
        </w:rPr>
        <w:br/>
      </w:r>
      <w:r>
        <w:rPr>
          <w:rFonts w:hint="eastAsia"/>
        </w:rPr>
        <w:t>　　第三节 轮毂电机技术创新与发展趋势预测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技术进步对轮毂电机行业的影响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轮毂电机价格机制与竞争策略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一、2019-2023年轮毂电机市场价格走势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轮毂电机定价策略与方法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2024-2030年轮毂电机价格竞争态势与趋势预测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中国轮毂电机行业重点区域市场研究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2023-2024年重点区域轮毂电机市场发展概况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三、2024-2030年轮毂电机行业发展潜力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三、2024-2030年轮毂电机行业发展潜力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三、2024-2030年轮毂电机行业发展潜力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三、2024-2030年轮毂电机行业发展潜力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二、2019-2023年轮毂电机市场需求规模情况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三、2024-2030年轮毂电机行业发展潜力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2019-2023年中国轮毂电机行业进出口情况分析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轮毂电机行业进口情况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一、2019-2023年轮毂电机进口规模及增长情况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二、轮毂电机主要进口来源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轮毂电机行业出口情况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一、2019-2023年轮毂电机出口规模及增长情况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二、轮毂电机主要出口目的地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2019-2023年中国轮毂电机行业总体发展与财务状况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2019-2023年中国轮毂电机行业规模情况</w:t>
      </w:r>
      <w:r>
        <w:rPr>
          <w:rFonts w:hint="eastAsia"/>
        </w:rPr>
        <w:br/>
      </w:r>
      <w:r>
        <w:rPr>
          <w:rFonts w:hint="eastAsia"/>
        </w:rPr>
        <w:t>　　　　一、轮毂电机行业企业数量规模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二、轮毂电机行业从业人员规模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三、轮毂电机行业市场敏感性分析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2019-2023年中国轮毂电机行业财务能力分析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一、轮毂电机行业盈利能力</w:t>
      </w:r>
      <w:r>
        <w:rPr>
          <w:rFonts w:hint="eastAsia"/>
        </w:rPr>
        <w:br/>
      </w:r>
      <w:r>
        <w:rPr>
          <w:rFonts w:hint="eastAsia"/>
        </w:rPr>
        <w:t>　　　　二、轮毂电机行业偿债能力</w:t>
      </w:r>
      <w:r>
        <w:rPr>
          <w:rFonts w:hint="eastAsia"/>
        </w:rPr>
        <w:br/>
      </w:r>
      <w:r>
        <w:rPr>
          <w:rFonts w:hint="eastAsia"/>
        </w:rPr>
        <w:t>　　　　三、轮毂电机行业营运能力</w:t>
      </w:r>
      <w:r>
        <w:rPr>
          <w:rFonts w:hint="eastAsia"/>
        </w:rPr>
        <w:br/>
      </w:r>
      <w:r>
        <w:rPr>
          <w:rFonts w:hint="eastAsia"/>
        </w:rPr>
        <w:t>　　　　四、轮毂电机行业发展能力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轮毂电机行业重点企业调研分析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二、企业轮毂电机业务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中国轮毂电机行业竞争格局分析</w:t>
      </w:r>
      <w:r>
        <w:rPr>
          <w:rFonts w:hint="eastAsia"/>
        </w:rPr>
        <w:br/>
      </w:r>
      <w:r>
        <w:rPr>
          <w:rFonts w:hint="eastAsia"/>
        </w:rPr>
        <w:t>　　第一节 轮毂电机行业竞争格局总览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2023-2024年轮毂电机行业竞争力分析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2019-2023年轮毂电机行业企业并购活动分析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2023-2024年轮毂电机行业会展与招投标活动分析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一、轮毂电机行业会展活动及其市场影响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2024年中国轮毂电机企业发展企业发展策略与建议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轮毂电机销售模式与渠道策略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轮毂电机品牌与市场推广策略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轮毂电机研发投入与技术创新能力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轮毂电机合作联盟与资源整合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中国轮毂电机行业风险与对策</w:t>
      </w:r>
      <w:r>
        <w:rPr>
          <w:rFonts w:hint="eastAsia"/>
        </w:rPr>
        <w:br/>
      </w:r>
      <w:r>
        <w:rPr>
          <w:rFonts w:hint="eastAsia"/>
        </w:rPr>
        <w:t>　　第一节 轮毂电机行业SWOT分析</w:t>
      </w:r>
      <w:r>
        <w:rPr>
          <w:rFonts w:hint="eastAsia"/>
        </w:rPr>
        <w:br/>
      </w:r>
      <w:r>
        <w:rPr>
          <w:rFonts w:hint="eastAsia"/>
        </w:rPr>
        <w:t>　　　　一、轮毂电机行业优势</w:t>
      </w:r>
      <w:r>
        <w:rPr>
          <w:rFonts w:hint="eastAsia"/>
        </w:rPr>
        <w:br/>
      </w:r>
      <w:r>
        <w:rPr>
          <w:rFonts w:hint="eastAsia"/>
        </w:rPr>
        <w:t>　　　　二、轮毂电机行业劣势</w:t>
      </w:r>
      <w:r>
        <w:rPr>
          <w:rFonts w:hint="eastAsia"/>
        </w:rPr>
        <w:br/>
      </w:r>
      <w:r>
        <w:rPr>
          <w:rFonts w:hint="eastAsia"/>
        </w:rPr>
        <w:t>　　　　三、轮毂电机市场机会</w:t>
      </w:r>
      <w:r>
        <w:rPr>
          <w:rFonts w:hint="eastAsia"/>
        </w:rPr>
        <w:br/>
      </w:r>
      <w:r>
        <w:rPr>
          <w:rFonts w:hint="eastAsia"/>
        </w:rPr>
        <w:t>　　　　四、轮毂电机市场威胁</w:t>
      </w:r>
      <w:r>
        <w:rPr>
          <w:rFonts w:hint="eastAsia"/>
        </w:rPr>
        <w:br/>
      </w:r>
      <w:r>
        <w:rPr>
          <w:rFonts w:hint="eastAsia"/>
        </w:rPr>
        <w:t>　　第二节 轮毂电机行业风险及对策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2024-2030年中国轮毂电机行业前景与发展趋势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2023-2024年轮毂电机行业发展环境分析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一、轮毂电机行业主管部门与监管体制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二、轮毂电机行业主要法律法规及政策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三、轮毂电机行业标准与质量监管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2024-2030年轮毂电机行业发展趋势与方向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2024-2030年轮毂电机行业发展潜力与机遇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轮毂电机行业研究结论与建议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中.智林.－轮毂电机行业发展建议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2019-2023年中国轮毂电机行业产能及增长趋势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2024-2030年中国轮毂电机行业产能预测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2019-2023年中国轮毂电机行业产量及增长趋势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2024-2030年中国轮毂电机行业产量预测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2019-2023年中国轮毂电机行业市场需求及增长情况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2024-2030年中国轮毂电机行业市场需求预测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2019-2023年中国轮毂电机行业利润及增长情况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**地区轮毂电机市场规模及增长情况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**地区轮毂电机行业市场需求情况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2019-2023年中国轮毂电机行业进口量及增速统计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2019-2023年中国轮毂电机行业出口量及增速统计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轮毂电机重点企业经营情况分析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2024年轮毂电机行业壁垒</w:t>
      </w:r>
      <w:r>
        <w:rPr>
          <w:rFonts w:hint="eastAsia"/>
        </w:rPr>
        <w:br/>
      </w:r>
      <w:r>
        <w:rPr>
          <w:rFonts w:hint="eastAsia"/>
        </w:rPr>
        <w:t>　　图表 2024年轮毂电机市场前景分析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2024-2030年中国轮毂电机市场需求预测</w:t>
      </w:r>
      <w:r>
        <w:rPr>
          <w:rFonts w:hint="eastAsia"/>
        </w:rPr>
        <w:br/>
      </w:r>
      <w:r>
        <w:rPr>
          <w:rFonts w:hint="eastAsia"/>
        </w:rPr>
        <w:t>　　图表 2024年轮毂电机发展趋势预测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36c64616404f07" w:history="1">
        <w:r>
          <w:rPr>
            <w:rStyle w:val="Hyperlink"/>
          </w:rPr>
          <w:t>2024-2030年中国轮毂电机行业现状与市场前景预测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36c64616404f07" w:history="1">
        <w:r>
          <w:rPr>
            <w:rStyle w:val="Hyperlink"/>
          </w:rPr>
          <w:t>https://www.20087.com/7/53/LunGuDianJiShiChangXianZhuangHeQianJing.html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c759a399147c9" w:history="1">
      <w:r>
        <w:rPr>
          <w:rStyle w:val="Hyperlink"/>
        </w:rPr>
        <w:t>2024-2030年中国轮毂电机行业现状与市场前景预测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LunGuDianJiShiChangXianZhuangHeQianJing.html" TargetMode="External" Id="R2a36c6461640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LunGuDianJiShiChangXianZhuangHeQianJing.html" TargetMode="External" Id="R00ec759a3991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2024-07-20T01:00:56Z</dcterms:created>
  <dcterms:modified xsi:type="dcterms:W3CDTF">2024-07-20T02:00:56Z</dcterms:modified>
  <dc:subject>2024-2030年中国轮毂电机行业现状与市场前景预测</dc:subject>
  <dc:title>2024-2030年中国轮毂电机行业现状与市场前景预测</dc:title>
  <cp:keywords>2024-2030年中国轮毂电机行业现状与市场前景预测</cp:keywords>
  <dc:description>2024-2030年中国轮毂电机行业现状与市场前景预测</dc:description>
</cp:coreProperties>
</file>