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c22b5a52441c9" w:history="1">
              <w:r>
                <w:rPr>
                  <w:rStyle w:val="Hyperlink"/>
                </w:rPr>
                <w:t>2024-2030年中国LCD偏光片市场现状调研分析及发展前景报告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c22b5a52441c9" w:history="1">
              <w:r>
                <w:rPr>
                  <w:rStyle w:val="Hyperlink"/>
                </w:rPr>
                <w:t>2024-2030年中国LCD偏光片市场现状调研分析及发展前景报告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c22b5a52441c9" w:history="1">
                <w:r>
                  <w:rPr>
                    <w:rStyle w:val="Hyperlink"/>
                  </w:rPr>
                  <w:t>https://www.20087.com/7/73/LCDPianGuangPianFaZhanXianZhuang.html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光片是液晶显示面板的关键组件，近年来随着平板电视、笔记本电脑和智能手机市场的增长，需求量持续上升。技术进步，如超薄化和广视角技术，提升了LCD屏幕的显示效果和能效。同时，偏光片的生产工艺不断优化，提高了成品率和产品一致性。</w:t>
      </w:r>
      <w:r>
        <w:rPr>
          <w:rFonts w:hint="eastAsia"/>
        </w:rPr>
        <w:br/>
      </w:r>
      <w:r>
        <w:rPr>
          <w:rFonts w:hint="eastAsia"/>
        </w:rPr>
        <w:t>　　未来，LCD偏光片行业将更加注重创新和多元化。随着OLED和Mini-LED等新型显示技术的兴起，LCD偏光片制造商将探索新的应用领域，如车载显示和可穿戴设备。同时，针对特定环境和使用场景的定制化偏光片，如防眩光和防窥视产品，将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c22b5a52441c9" w:history="1">
        <w:r>
          <w:rPr>
            <w:rStyle w:val="Hyperlink"/>
          </w:rPr>
          <w:t>2024-2030年中国LCD偏光片市场现状调研分析及发展前景报告</w:t>
        </w:r>
      </w:hyperlink>
      <w:r>
        <w:rPr>
          <w:rFonts w:hint="eastAsia"/>
        </w:rPr>
        <w:t>》基于权威机构及LCD偏光片相关协会等渠道的资料数据，全方位分析了LCD偏光片行业的现状、市场需求及市场规模。LCD偏光片报告详细探讨了产业链结构、价格趋势，并对LCD偏光片各细分市场进行了研究。同时，预测了LCD偏光片市场前景与发展趋势，剖析了品牌竞争状态、市场集中度，以及LCD偏光片重点企业的表现。此外，LCD偏光片报告还揭示了行业发展的潜在风险与机遇，为LCD偏光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中国LCD偏光片行业发展概述</w:t>
      </w:r>
      <w:r>
        <w:rPr>
          <w:rFonts w:hint="eastAsia"/>
        </w:rPr>
        <w:br/>
      </w:r>
      <w:r>
        <w:rPr>
          <w:rFonts w:hint="eastAsia"/>
        </w:rPr>
        <w:t>　　第一节 LCD偏光片行业发展情况</w:t>
      </w:r>
      <w:r>
        <w:rPr>
          <w:rFonts w:hint="eastAsia"/>
        </w:rPr>
        <w:br/>
      </w:r>
      <w:r>
        <w:rPr>
          <w:rFonts w:hint="eastAsia"/>
        </w:rPr>
        <w:t>　　第二节 中国LCD偏光片行业经济指标分析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中国LCD偏光片行业的国际比较分析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中国LCD偏光片行业竞争力指标分析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中国LCD偏光片行业经济指标国际比较分析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全球LCD偏光片行业市场需求分析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全球LCD偏光片行业市场供给分析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2024年中国LCD偏光片行业整体运行指标分析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中国LCD偏光片行业总体规模分析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中国LCD偏光片行业产销分析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中国LCD偏光片行业财务指标总体分析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LCD偏光片产业链的分析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LCD偏光片行业主要市场大区发展状况及竞争力研究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LCD偏光片行业领域2024-2030年需求量预测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2024-2030年LCD偏光片行业领域需求功能预测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2024-2030年LCD偏光片行业领域需求市场格局预测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LCD偏光片市场竞争格局分析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LCD偏光片行业主要企业竞争力分析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LCD偏光片行业竞争格局分析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一、2024年LCD偏光片行业竞争分析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二、2024年国内外LCD偏光片竞争分析</w:t>
      </w:r>
      <w:r>
        <w:rPr>
          <w:rFonts w:hint="eastAsia"/>
        </w:rPr>
        <w:br/>
      </w:r>
      <w:r>
        <w:rPr>
          <w:rFonts w:hint="eastAsia"/>
        </w:rPr>
        <w:t>　　　　三、2024年中国LCD偏光片市场竞争分析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四、2024年中国LCD偏光片市场集中度分析</w:t>
      </w:r>
      <w:r>
        <w:rPr>
          <w:rFonts w:hint="eastAsia"/>
        </w:rPr>
        <w:br/>
      </w:r>
      <w:r>
        <w:rPr>
          <w:rFonts w:hint="eastAsia"/>
        </w:rPr>
        <w:t>　　　　2016年全球偏光片产能为6.37亿片，中国大陆地区的产能为0.82亿片，占全球总产能的12.90%。预计全球偏光片的产能将达到7.15亿片，中国大陆地区的产能将达到2.07亿片，占全球总产能的28.95%。</w:t>
      </w:r>
      <w:r>
        <w:rPr>
          <w:rFonts w:hint="eastAsia"/>
        </w:rPr>
        <w:br/>
      </w:r>
      <w:r>
        <w:rPr>
          <w:rFonts w:hint="eastAsia"/>
        </w:rPr>
        <w:t>　　　　2016年偏光片产能分布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三、中国LCD偏光片行业参与国际竞争的战略市场定位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深圳市富鸿电子有限公司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温州侨业经济开发有限公司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一、LCD偏光片行业需求市场</w:t>
      </w:r>
      <w:r>
        <w:rPr>
          <w:rFonts w:hint="eastAsia"/>
        </w:rPr>
        <w:br/>
      </w:r>
      <w:r>
        <w:rPr>
          <w:rFonts w:hint="eastAsia"/>
        </w:rPr>
        <w:t>　　　　二、LCD偏光片行业客户结构</w:t>
      </w:r>
      <w:r>
        <w:rPr>
          <w:rFonts w:hint="eastAsia"/>
        </w:rPr>
        <w:br/>
      </w:r>
      <w:r>
        <w:rPr>
          <w:rFonts w:hint="eastAsia"/>
        </w:rPr>
        <w:t>　　　　三、LCD偏光片行业需求的地区差异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一、LCD偏光片行业的需求预测</w:t>
      </w:r>
      <w:r>
        <w:rPr>
          <w:rFonts w:hint="eastAsia"/>
        </w:rPr>
        <w:br/>
      </w:r>
      <w:r>
        <w:rPr>
          <w:rFonts w:hint="eastAsia"/>
        </w:rPr>
        <w:t>　　　　二、LCD偏光片行业的供应预测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中国LCD偏光片行业SWOT分析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2024-2030年LCD偏光片行业投资价值评估分析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LCD偏光片产业链分析</w:t>
      </w:r>
      <w:r>
        <w:rPr>
          <w:rFonts w:hint="eastAsia"/>
        </w:rPr>
        <w:br/>
      </w:r>
      <w:r>
        <w:rPr>
          <w:rFonts w:hint="eastAsia"/>
        </w:rPr>
        <w:t>　　图表 国际LCD偏光片市场规模</w:t>
      </w:r>
      <w:r>
        <w:rPr>
          <w:rFonts w:hint="eastAsia"/>
        </w:rPr>
        <w:br/>
      </w:r>
      <w:r>
        <w:rPr>
          <w:rFonts w:hint="eastAsia"/>
        </w:rPr>
        <w:t>　　图表 国际LCD偏光片生命周期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2019-2024年我国LCD偏光片供应情况</w:t>
      </w:r>
      <w:r>
        <w:rPr>
          <w:rFonts w:hint="eastAsia"/>
        </w:rPr>
        <w:br/>
      </w:r>
      <w:r>
        <w:rPr>
          <w:rFonts w:hint="eastAsia"/>
        </w:rPr>
        <w:t>　　图表 2019-2024年我国LCD偏光片需求情况</w:t>
      </w:r>
      <w:r>
        <w:rPr>
          <w:rFonts w:hint="eastAsia"/>
        </w:rPr>
        <w:br/>
      </w:r>
      <w:r>
        <w:rPr>
          <w:rFonts w:hint="eastAsia"/>
        </w:rPr>
        <w:t>　　图表 2024-2030年中国LCD偏光片市场规模预测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2024-2030年我国LCD偏光片供应情况预测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2024-2030年我国LCD偏光片需求情况预测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2019-2024年我国LCD偏光片市场规模统计表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2024-2030年中国LCD偏光片行业市场规模预测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2024-2030年中国LCD偏光片行业资产规模预测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2024-2030年中国LCD偏光片行业利润合计预测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2024-2030年中国LCD偏光片行业盈利能力预测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c22b5a52441c9" w:history="1">
        <w:r>
          <w:rPr>
            <w:rStyle w:val="Hyperlink"/>
          </w:rPr>
          <w:t>2024-2030年中国LCD偏光片市场现状调研分析及发展前景报告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c22b5a52441c9" w:history="1">
        <w:r>
          <w:rPr>
            <w:rStyle w:val="Hyperlink"/>
          </w:rPr>
          <w:t>https://www.20087.com/7/73/LCDPianGuangPianFaZhanXianZhuang.html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d1527ea1a4542" w:history="1">
      <w:r>
        <w:rPr>
          <w:rStyle w:val="Hyperlink"/>
        </w:rPr>
        <w:t>2024-2030年中国LCD偏光片市场现状调研分析及发展前景报告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CDPianGuangPianFaZhanXianZhuang.html" TargetMode="External" Id="Rd82c22b5a524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CDPianGuangPianFaZhanXianZhuang.html" TargetMode="External" Id="Rd90d1527ea1a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2024-03-08T07:41:00Z</dcterms:created>
  <dcterms:modified xsi:type="dcterms:W3CDTF">2024-03-08T08:41:00Z</dcterms:modified>
  <dc:subject>2024-2030年中国LCD偏光片市场现状调研分析及发展前景报告</dc:subject>
  <dc:title>2024-2030年中国LCD偏光片市场现状调研分析及发展前景报告</dc:title>
  <cp:keywords>2024-2030年中国LCD偏光片市场现状调研分析及发展前景报告</cp:keywords>
  <dc:description>2024-2030年中国LCD偏光片市场现状调研分析及发展前景报告</dc:description>
</cp:coreProperties>
</file>