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1f8651c0cb4fd5" w:history="1">
              <w:r>
                <w:rPr>
                  <w:rStyle w:val="Hyperlink"/>
                </w:rPr>
                <w:t>中国发电设备市场研究分析与发展趋势预测报告（2026-2032年）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1f8651c0cb4fd5" w:history="1">
              <w:r>
                <w:rPr>
                  <w:rStyle w:val="Hyperlink"/>
                </w:rPr>
                <w:t>中国发电设备市场研究分析与发展趋势预测报告（2026-2032年）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1f8651c0cb4fd5" w:history="1">
                <w:r>
                  <w:rPr>
                    <w:rStyle w:val="Hyperlink"/>
                  </w:rPr>
                  <w:t>https://www.20087.com/7/23/FaDianSheBeiShiChangQianJing.html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电设备行业在全球能源转型的背景下，正经历着深刻的变革。随着可再生能源技术的成熟和成本的下降，风力发电机、太阳能光伏板和水力发电设备等清洁能源发电设备的需求迅速增长。同时，传统火力发电设备正朝着更高效、更清洁的方向发展，以减少对环境的影响。智能电网技术的应用，也促进了发电设备与电网之间的智能互动。</w:t>
      </w:r>
      <w:r>
        <w:rPr>
          <w:rFonts w:hint="eastAsia"/>
        </w:rPr>
        <w:br/>
      </w:r>
      <w:r>
        <w:rPr>
          <w:rFonts w:hint="eastAsia"/>
        </w:rPr>
        <w:t>　　未来，发电设备将更加注重清洁化和智能化。市场调研网指出，一方面，通过技术创新，清洁能源发电设备将实现更高的能量转换效率，更低的运维成本，以及更长的使用寿命，进一步推动能源结构的优化。另一方面，发电设备将集成更多智能组件，如预测性维护系统和远程监控平台，以提高设备的可靠性和响应速度，减少能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1f8651c0cb4fd5" w:history="1">
        <w:r>
          <w:rPr>
            <w:rStyle w:val="Hyperlink"/>
          </w:rPr>
          <w:t>中国发电设备市场研究分析与发展趋势预测报告（2026-2032年）</w:t>
        </w:r>
      </w:hyperlink>
      <w:r>
        <w:rPr>
          <w:rFonts w:hint="eastAsia"/>
        </w:rPr>
        <w:t>》，2025年发电设备行业市场规模达 亿元，预计2032年市场规模将达 亿元，期间年均复合增长率（CAGR）达 %。报告基于科学的市场调研与数据分析，全面解析了发电设备行业的市场规模、市场需求及发展现状。报告深入探讨了发电设备产业链结构、细分市场特点及技术发展方向，并结合宏观经济环境与消费者需求变化，对发电设备行业前景与未来趋势进行了科学预测，揭示了潜在增长空间。通过对发电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发电设备行业概述</w:t>
      </w:r>
      <w:r>
        <w:rPr>
          <w:rFonts w:hint="eastAsia"/>
        </w:rPr>
        <w:br/>
      </w:r>
      <w:r>
        <w:rPr>
          <w:rFonts w:hint="eastAsia"/>
        </w:rPr>
        <w:t>　　第一节 发电设备行业定义</w:t>
      </w:r>
      <w:r>
        <w:rPr>
          <w:rFonts w:hint="eastAsia"/>
        </w:rPr>
        <w:br/>
      </w:r>
      <w:r>
        <w:rPr>
          <w:rFonts w:hint="eastAsia"/>
        </w:rPr>
        <w:t>　　第二节 发电设备行业细分及特性</w:t>
      </w:r>
      <w:r>
        <w:rPr>
          <w:rFonts w:hint="eastAsia"/>
        </w:rPr>
        <w:br/>
      </w:r>
      <w:r>
        <w:rPr>
          <w:rFonts w:hint="eastAsia"/>
        </w:rPr>
        <w:t>　　　　一、发电设备行业产品分类</w:t>
      </w:r>
      <w:r>
        <w:rPr>
          <w:rFonts w:hint="eastAsia"/>
        </w:rPr>
        <w:br/>
      </w:r>
      <w:r>
        <w:rPr>
          <w:rFonts w:hint="eastAsia"/>
        </w:rPr>
        <w:t>　　　　二、发电设备行业产品特性</w:t>
      </w:r>
      <w:r>
        <w:rPr>
          <w:rFonts w:hint="eastAsia"/>
        </w:rPr>
        <w:br/>
      </w:r>
      <w:r>
        <w:rPr>
          <w:rFonts w:hint="eastAsia"/>
        </w:rPr>
        <w:t>　　第三节 我国发电设备行业发展历程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2021-2026年全球发电设备行业发展状况分析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2021-2026年全球发电设备行业运行概况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一、全球发电设备行业特点分析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二、国外发电设备行业市场与技术进展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三、全球发电设备行业需求形势分析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2021-2026年全球发电设备行业区域市场运营情况分析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2021-2032年全球发电设备行业发展前景预测分析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2021-2026年我国发电设备行业发展环境分析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2025-2026年发电设备行业经济环境分析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2025-2026年发电设备行业政策环境分析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2025-2026年发电设备行业技术环境分析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一、发电设备技术发展现状</w:t>
      </w:r>
      <w:r>
        <w:rPr>
          <w:rFonts w:hint="eastAsia"/>
        </w:rPr>
        <w:br/>
      </w:r>
      <w:r>
        <w:rPr>
          <w:rFonts w:hint="eastAsia"/>
        </w:rPr>
        <w:t>　　　　二、发电设备技术发展趋势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三、相关发电设备产业技术发展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2021-2026年我国发电设备行业发展分析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2021-2026年我国发电设备行业发展综述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2021-2026年发电设备行业供需分析</w:t>
      </w:r>
      <w:r>
        <w:rPr>
          <w:rFonts w:hint="eastAsia"/>
        </w:rPr>
        <w:br/>
      </w:r>
      <w:r>
        <w:rPr>
          <w:rFonts w:hint="eastAsia"/>
        </w:rPr>
        <w:t>　　　　一、发电设备行业供给分析</w:t>
      </w:r>
      <w:r>
        <w:rPr>
          <w:rFonts w:hint="eastAsia"/>
        </w:rPr>
        <w:br/>
      </w:r>
      <w:r>
        <w:rPr>
          <w:rFonts w:hint="eastAsia"/>
        </w:rPr>
        <w:t>　　　　二、发电设备行业需求分析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2021-2026年发电设备行业市场价格走势分析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一、发电设备行业市场价格走势影响因素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二、2021-2026年发电设备行业价格走势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2021-2026年发电设备行业发展存在的问题及对策分析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一、发电设备行业存在的问题分析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二、发电设备行业发展策略分析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2021-2026年发电设备行业竞争格局分析</w:t>
      </w:r>
      <w:r>
        <w:rPr>
          <w:rFonts w:hint="eastAsia"/>
        </w:rPr>
        <w:br/>
      </w:r>
      <w:r>
        <w:rPr>
          <w:rFonts w:hint="eastAsia"/>
        </w:rPr>
        <w:t>　　第一节 发电设备行业竞争结构分析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发电设备行业集中度分析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发电设备行业产品结构分析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一、发电设备行业产品供给结构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二、发电设备行业产品需求结构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2021-2026年我国发电设备行业经济运行状况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中国发电设备行业规模情况分析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中国发电设备行业产销情况分析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中国发电设备行业财务能力分析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2021-2026年我国发电设备行业进出口市场分析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发电设备行业进口分析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发电设备行业出口分析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发电设备行业进出口格局分析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发电设备行业进出口价格走势分析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2021-2026年我国发电设备行业产业链分析</w:t>
      </w:r>
      <w:r>
        <w:rPr>
          <w:rFonts w:hint="eastAsia"/>
        </w:rPr>
        <w:br/>
      </w:r>
      <w:r>
        <w:rPr>
          <w:rFonts w:hint="eastAsia"/>
        </w:rPr>
        <w:t>　　第一节 发电设备行业产业链概述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二、发电设备行业产业链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2021-2026年发电设备行业主要上游产业发展分析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2021-2026年发电设备行业主要下游产业发展分析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发电设备行业重点企业发展调研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发电设备重点企业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发电设备重点企业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发电设备重点企业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发电设备重点企业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发电设备重点企业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发电设备重点企业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发电设备重点企业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发电设备重点企业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2021-2026年发电设备行业投资项目分析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2021-2026年发电设备行业投资项目综述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2021-2026年发电设备行业主要投资项目分析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发电设备行业发展趋势及预测分析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2021-2032年发电设备行业前景分析</w:t>
      </w:r>
      <w:r>
        <w:rPr>
          <w:rFonts w:hint="eastAsia"/>
        </w:rPr>
        <w:br/>
      </w:r>
      <w:r>
        <w:rPr>
          <w:rFonts w:hint="eastAsia"/>
        </w:rPr>
        <w:t>　　　　一、发电设备行业环境发展趋势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二、发电设备行业上下游发展趋势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三、发电设备行业发展趋势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2021-2032年发电设备行业供需预测分析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一、发电设备行业供给预测</w:t>
      </w:r>
      <w:r>
        <w:rPr>
          <w:rFonts w:hint="eastAsia"/>
        </w:rPr>
        <w:br/>
      </w:r>
      <w:r>
        <w:rPr>
          <w:rFonts w:hint="eastAsia"/>
        </w:rPr>
        <w:t>　　　　二、发电设备行业需求预测</w:t>
      </w:r>
      <w:r>
        <w:rPr>
          <w:rFonts w:hint="eastAsia"/>
        </w:rPr>
        <w:br/>
      </w:r>
      <w:r>
        <w:rPr>
          <w:rFonts w:hint="eastAsia"/>
        </w:rPr>
        <w:t>　　　　三、发电设备行业进出口预测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2021-2032年中国发电设备行业投资机会与风险分析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2021-2032年中国发电设备行业投资机会分析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一、发电设备细分市场投资机会分析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2021-2032年中国发电设备行业投资风险分析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中智^林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1f8651c0cb4fd5" w:history="1">
        <w:r>
          <w:rPr>
            <w:rStyle w:val="Hyperlink"/>
          </w:rPr>
          <w:t>中国发电设备市场研究分析与发展趋势预测报告（2026-2032年）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1f8651c0cb4fd5" w:history="1">
        <w:r>
          <w:rPr>
            <w:rStyle w:val="Hyperlink"/>
          </w:rPr>
          <w:t>https://www.20087.com/7/23/FaDianSheBeiShiChangQianJing.html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热点：小型风力发电设备、发电设备龙头企业、发电设备龙头股票、发电设备平均利用小时、光伏发电能赚钱吗、发电设备期刊、有场地找光伏发电合作、发电设备图片、发电机组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4a5b3c20a143a0" w:history="1">
      <w:r>
        <w:rPr>
          <w:rStyle w:val="Hyperlink"/>
        </w:rPr>
        <w:t>中国发电设备市场研究分析与发展趋势预测报告（2026-2032年）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FaDianSheBeiShiChangQianJing.html" TargetMode="External" Id="Rb31f8651c0cb4f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FaDianSheBeiShiChangQianJing.html" TargetMode="External" Id="Ref4a5b3c20a143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2026-07-14T05:32:00Z</dcterms:created>
  <dcterms:modified xsi:type="dcterms:W3CDTF">2026-07-14T06:32:00Z</dcterms:modified>
  <dc:subject>中国发电设备市场研究分析与发展趋势预测报告（2026-2032年）</dc:subject>
  <dc:title>中国发电设备市场研究分析与发展趋势预测报告（2026-2032年）</dc:title>
  <cp:keywords>中国发电设备市场研究分析与发展趋势预测报告（2026-2032年）</cp:keywords>
  <dc:description>中国发电设备市场研究分析与发展趋势预测报告（2026-2032年）</dc:description>
</cp:coreProperties>
</file>