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94c3f1c3c4611" w:history="1">
              <w:r>
                <w:rPr>
                  <w:rStyle w:val="Hyperlink"/>
                </w:rPr>
                <w:t>2026-2032年中国工业电机行业发展现状调研及市场前景预测报告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94c3f1c3c4611" w:history="1">
              <w:r>
                <w:rPr>
                  <w:rStyle w:val="Hyperlink"/>
                </w:rPr>
                <w:t>2026-2032年中国工业电机行业发展现状调研及市场前景预测报告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94c3f1c3c4611" w:history="1">
                <w:r>
                  <w:rPr>
                    <w:rStyle w:val="Hyperlink"/>
                  </w:rPr>
                  <w:t>https://www.20087.com/7/53/GongYeDianJiShiChangQianJingYuCe.html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机是将电能转化为机械能的核心动力装置，广泛应用于泵、风机、压缩机、传送带及各类制造设备中，按类型可分为异步电机、同步电机及永磁电机。当前市场主流为IE3及以上能效等级的三相异步电机，强调高效率、高功率密度、低振动噪声及与变频器的兼容性。在“双碳”政策与工业节能改造驱动下，高效电机替换低效存量成为重点方向。然而，大量老旧设备仍在运行，系统匹配不佳导致“大马拉小车”现象普遍；部分中小企业因初始成本敏感，对高效电机采纳滞后；且高端永磁电机依赖稀土材料，供应链存在地缘风险。</w:t>
      </w:r>
      <w:r>
        <w:rPr>
          <w:rFonts w:hint="eastAsia"/>
        </w:rPr>
        <w:br/>
      </w:r>
      <w:r>
        <w:rPr>
          <w:rFonts w:hint="eastAsia"/>
        </w:rPr>
        <w:t>　　未来，工业电机将向超高效率、智能化与材料革新深度融合。IE5超超高效率电机通过优化电磁设计与低损耗硅钢片普及；永磁辅助同步磁阻电机（PMa-SynRM）减少稀土用量并提升调速性能。嵌入式温度、振动与电流传感器实现状态监测，支持预测性维护；数字孪生模型远程诊断能效衰减原因。在绿色制造端，再生铜绕组与生物基绝缘漆降低碳足迹；模块化设计便于维修与升级。此外，电机与变频器、减速机一体化集成，形成智能动力单元。随着工业深度脱碳与智能制造推进，具备高能效、高可靠与数据互联能力的工业电机将持续作为现代工厂的“动力心脏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94c3f1c3c4611" w:history="1">
        <w:r>
          <w:rPr>
            <w:rStyle w:val="Hyperlink"/>
          </w:rPr>
          <w:t>2026-2032年中国工业电机行业发展现状调研及市场前景预测报告</w:t>
        </w:r>
      </w:hyperlink>
      <w:r>
        <w:rPr>
          <w:rFonts w:hint="eastAsia"/>
        </w:rPr>
        <w:t>》基于国家统计局、相关协会等权威数据，结合专业团队对工业电机行业的长期监测，全面分析了工业电机行业的市场规模、技术现状、发展趋势及竞争格局。报告详细梳理了工业电机市场需求、进出口情况、上下游产业链、重点区域分布及主要企业动态，并通过SWOT分析揭示了工业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工业高压电机</w:t>
      </w:r>
      <w:r>
        <w:rPr>
          <w:rFonts w:hint="eastAsia"/>
        </w:rPr>
        <w:br/>
      </w:r>
      <w:r>
        <w:rPr>
          <w:rFonts w:hint="eastAsia"/>
        </w:rPr>
        <w:t>　　　　1.2.3 工业中压电机</w:t>
      </w:r>
      <w:r>
        <w:rPr>
          <w:rFonts w:hint="eastAsia"/>
        </w:rPr>
        <w:br/>
      </w:r>
      <w:r>
        <w:rPr>
          <w:rFonts w:hint="eastAsia"/>
        </w:rPr>
        <w:t>　　　　1.2.4 工业低压电机</w:t>
      </w:r>
      <w:r>
        <w:rPr>
          <w:rFonts w:hint="eastAsia"/>
        </w:rPr>
        <w:br/>
      </w:r>
      <w:r>
        <w:rPr>
          <w:rFonts w:hint="eastAsia"/>
        </w:rPr>
        <w:t>　　1.3 从不同应用，工业电机主要包括如下几个方面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中国市场主要厂商工业电机产品类型及应用</w:t>
      </w:r>
      <w:r>
        <w:rPr>
          <w:rFonts w:hint="eastAsia"/>
        </w:rPr>
        <w:br/>
      </w:r>
      <w:r>
        <w:rPr>
          <w:rFonts w:hint="eastAsia"/>
        </w:rPr>
        <w:t>　　2.7 工业电机行业集中度、竞争程度分析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工业电机中国企业SWOT分析</w:t>
      </w:r>
      <w:r>
        <w:rPr>
          <w:rFonts w:hint="eastAsia"/>
        </w:rPr>
        <w:br/>
      </w:r>
      <w:r>
        <w:rPr>
          <w:rFonts w:hint="eastAsia"/>
        </w:rPr>
        <w:t>　　6.6 工业电机行业发展分析---行业政策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工业电机行业产业链简介</w:t>
      </w:r>
      <w:r>
        <w:rPr>
          <w:rFonts w:hint="eastAsia"/>
        </w:rPr>
        <w:br/>
      </w:r>
      <w:r>
        <w:rPr>
          <w:rFonts w:hint="eastAsia"/>
        </w:rPr>
        <w:t>　　7.2 工业电机产业链分析-上游</w:t>
      </w:r>
      <w:r>
        <w:rPr>
          <w:rFonts w:hint="eastAsia"/>
        </w:rPr>
        <w:br/>
      </w:r>
      <w:r>
        <w:rPr>
          <w:rFonts w:hint="eastAsia"/>
        </w:rPr>
        <w:t>　　7.3 工业电机产业链分析-中游</w:t>
      </w:r>
      <w:r>
        <w:rPr>
          <w:rFonts w:hint="eastAsia"/>
        </w:rPr>
        <w:br/>
      </w:r>
      <w:r>
        <w:rPr>
          <w:rFonts w:hint="eastAsia"/>
        </w:rPr>
        <w:t>　　7.4 工业电机产业链分析-下游</w:t>
      </w:r>
      <w:r>
        <w:rPr>
          <w:rFonts w:hint="eastAsia"/>
        </w:rPr>
        <w:br/>
      </w:r>
      <w:r>
        <w:rPr>
          <w:rFonts w:hint="eastAsia"/>
        </w:rPr>
        <w:t>　　7.5 工业电机行业采购模式</w:t>
      </w:r>
      <w:r>
        <w:rPr>
          <w:rFonts w:hint="eastAsia"/>
        </w:rPr>
        <w:br/>
      </w:r>
      <w:r>
        <w:rPr>
          <w:rFonts w:hint="eastAsia"/>
        </w:rPr>
        <w:t>　　7.6 工业电机行业生产模式</w:t>
      </w:r>
      <w:r>
        <w:rPr>
          <w:rFonts w:hint="eastAsia"/>
        </w:rPr>
        <w:br/>
      </w:r>
      <w:r>
        <w:rPr>
          <w:rFonts w:hint="eastAsia"/>
        </w:rPr>
        <w:t>　　7.7 工业电机行业销售模式及销售渠道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中国本土工业电机产能、产量分析</w:t>
      </w:r>
      <w:r>
        <w:rPr>
          <w:rFonts w:hint="eastAsia"/>
        </w:rPr>
        <w:br/>
      </w:r>
      <w:r>
        <w:rPr>
          <w:rFonts w:hint="eastAsia"/>
        </w:rPr>
        <w:t>　　8.1 中国工业电机供需现状及预测（2021-2032）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工业电机行业供应链分析</w:t>
      </w:r>
      <w:r>
        <w:rPr>
          <w:rFonts w:hint="eastAsia"/>
        </w:rPr>
        <w:br/>
      </w:r>
      <w:r>
        <w:rPr>
          <w:rFonts w:hint="eastAsia"/>
        </w:rPr>
        <w:t>　　表 101： 工业电机上游原料供应商</w:t>
      </w:r>
      <w:r>
        <w:rPr>
          <w:rFonts w:hint="eastAsia"/>
        </w:rPr>
        <w:br/>
      </w:r>
      <w:r>
        <w:rPr>
          <w:rFonts w:hint="eastAsia"/>
        </w:rPr>
        <w:t>　　表 102： 工业电机行业主要下游客户</w:t>
      </w:r>
      <w:r>
        <w:rPr>
          <w:rFonts w:hint="eastAsia"/>
        </w:rPr>
        <w:br/>
      </w:r>
      <w:r>
        <w:rPr>
          <w:rFonts w:hint="eastAsia"/>
        </w:rPr>
        <w:t>　　表 103： 工业电机典型经销商</w:t>
      </w:r>
      <w:r>
        <w:rPr>
          <w:rFonts w:hint="eastAsia"/>
        </w:rPr>
        <w:br/>
      </w:r>
      <w:r>
        <w:rPr>
          <w:rFonts w:hint="eastAsia"/>
        </w:rPr>
        <w:t>　　表 104： 中国工业电机产量、销量、进口量及出口量（2021-2026）&amp;（千台）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中国工业电机产量、销量、进口量及出口量预测（2027-2032）&amp;（千台）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中国市场工业电机主要进口来源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中国市场工业电机主要出口目的地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工业高压电机产品图片</w:t>
      </w:r>
      <w:r>
        <w:rPr>
          <w:rFonts w:hint="eastAsia"/>
        </w:rPr>
        <w:br/>
      </w:r>
      <w:r>
        <w:rPr>
          <w:rFonts w:hint="eastAsia"/>
        </w:rPr>
        <w:t>　　图 4： 工业中压电机产品图片</w:t>
      </w:r>
      <w:r>
        <w:rPr>
          <w:rFonts w:hint="eastAsia"/>
        </w:rPr>
        <w:br/>
      </w:r>
      <w:r>
        <w:rPr>
          <w:rFonts w:hint="eastAsia"/>
        </w:rPr>
        <w:t>　　图 5： 工业低压电机产品图片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工业电机中国企业SWOT分析</w:t>
      </w:r>
      <w:r>
        <w:rPr>
          <w:rFonts w:hint="eastAsia"/>
        </w:rPr>
        <w:br/>
      </w:r>
      <w:r>
        <w:rPr>
          <w:rFonts w:hint="eastAsia"/>
        </w:rPr>
        <w:t>　　图 20： 工业电机产业链</w:t>
      </w:r>
      <w:r>
        <w:rPr>
          <w:rFonts w:hint="eastAsia"/>
        </w:rPr>
        <w:br/>
      </w:r>
      <w:r>
        <w:rPr>
          <w:rFonts w:hint="eastAsia"/>
        </w:rPr>
        <w:t>　　图 21： 工业电机行业采购模式分析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工业电机行业生产模式分析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94c3f1c3c4611" w:history="1">
        <w:r>
          <w:rPr>
            <w:rStyle w:val="Hyperlink"/>
          </w:rPr>
          <w:t>2026-2032年中国工业电机行业发展现状调研及市场前景预测报告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94c3f1c3c4611" w:history="1">
        <w:r>
          <w:rPr>
            <w:rStyle w:val="Hyperlink"/>
          </w:rPr>
          <w:t>https://www.20087.com/7/53/GongYeDianJiShiChangQianJingYuCe.html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热点：高价回收电机、工业电机品牌排行榜、电机在工业领域的应用、常州嘉轩智能工业电机、电机厂家、工业电机变频器怎么接线、空心杯电机、工业电机和普通电机有什么不一样、工业电机多少钱一个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095f8b0b84bc3" w:history="1">
      <w:r>
        <w:rPr>
          <w:rStyle w:val="Hyperlink"/>
        </w:rPr>
        <w:t>2026-2032年中国工业电机行业发展现状调研及市场前景预测报告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YeDianJiShiChangQianJingYuCe.html" TargetMode="External" Id="R6fe94c3f1c3c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YeDianJiShiChangQianJingYuCe.html" TargetMode="External" Id="Rc9d095f8b0b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2026-01-18T06:24:16Z</dcterms:created>
  <dcterms:modified xsi:type="dcterms:W3CDTF">2026-01-18T07:24:16Z</dcterms:modified>
  <dc:subject>2026-2032年中国工业电机行业发展现状调研及市场前景预测报告</dc:subject>
  <dc:title>2026-2032年中国工业电机行业发展现状调研及市场前景预测报告</dc:title>
  <cp:keywords>2026-2032年中国工业电机行业发展现状调研及市场前景预测报告</cp:keywords>
  <dc:description>2026-2032年中国工业电机行业发展现状调研及市场前景预测报告</dc:description>
</cp:coreProperties>
</file>