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b1e7f0968427c" w:history="1">
              <w:r>
                <w:rPr>
                  <w:rStyle w:val="Hyperlink"/>
                </w:rPr>
                <w:t>2026-2032年全球与中国微型同轴连接器市场研究及发展前景分析报告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b1e7f0968427c" w:history="1">
              <w:r>
                <w:rPr>
                  <w:rStyle w:val="Hyperlink"/>
                </w:rPr>
                <w:t>2026-2032年全球与中国微型同轴连接器市场研究及发展前景分析报告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b1e7f0968427c" w:history="1">
                <w:r>
                  <w:rPr>
                    <w:rStyle w:val="Hyperlink"/>
                  </w:rPr>
                  <w:t>https://www.20087.com/7/73/WeiXingTongZhouLianJieQiDeQianJing.html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微型同轴连接器是一种用于高频信号传输的小型射频接口器件，典型代表包括SMPM、SSMP、1.35 mm等系列，广泛应用于5G毫米波设备、卫星通信、测试仪器及医疗成像系统，要求具备低驻波比（VSWR）、高屏蔽效能及在密集布线下的可靠插拔性能。当前高端产品采用精密冲压/车削外壳、镀金接触件及低介电损耗绝缘材料，支持40 GHz以上频率；自动化组装与视觉检测保障微米级对准精度。在高频高速通信与设备小型化趋势下，微型同轴连接器成为保障信号完整性重要的互连元件。然而，高频下趋肤效应加剧插入损耗；微型结构对装配公差极为敏感。</w:t>
      </w:r>
      <w:r>
        <w:rPr>
          <w:rFonts w:hint="eastAsia"/>
        </w:rPr>
        <w:br/>
      </w:r>
      <w:r>
        <w:rPr>
          <w:rFonts w:hint="eastAsia"/>
        </w:rPr>
        <w:t>　　未来，微型同轴连接器将向更高频率兼容、板载集成与可靠性强化演进。陶瓷或液晶聚合物（LCP）绝缘体降低介电常数；板对板（Board-to-Board）直接连接省去电缆，减少反射点。在制造层面，MEMS工艺实现亚毫米级结构批量生产；自清洁接触面设计抵御氧化与污染。更关键的是，在6G太赫兹通信与量子计算互连探索中，连接器需突破传统电磁理论限制，引入光-电混合传输机制。长远看，微型同轴连接器将从信号接口升级为支撑下一代无线通信、精密测量与前沿科学装置的高保真互连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b1e7f0968427c" w:history="1">
        <w:r>
          <w:rPr>
            <w:rStyle w:val="Hyperlink"/>
          </w:rPr>
          <w:t>2026-2032年全球与中国微型同轴连接器市场研究及发展前景分析报告</w:t>
        </w:r>
      </w:hyperlink>
      <w:r>
        <w:rPr>
          <w:rFonts w:hint="eastAsia"/>
        </w:rPr>
        <w:t>》基于多年微型同轴连接器行业研究积累，结合当前市场发展现状，依托国家权威数据资源和长期市场监测数据库，对微型同轴连接器行业进行了全面调研与分析。报告详细阐述了微型同轴连接器市场规模、市场前景、发展趋势、技术现状及未来方向，重点分析了行业内主要企业的竞争格局，并通过SWOT分析揭示了微型同轴连接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bb1e7f0968427c" w:history="1">
        <w:r>
          <w:rPr>
            <w:rStyle w:val="Hyperlink"/>
          </w:rPr>
          <w:t>2026-2032年全球与中国微型同轴连接器市场研究及发展前景分析报告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》为投资者提供了准确的市场现状解读，帮助预判行业前景，挖掘投资价值，同时从投资策略和营销策略等角度提出实用建议，助力投资者在微型同轴连接器行业中把握机遇、规避风险。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按产品类型细分，全球微型同轴连接器市场规模2021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低于50欧姆</w:t>
      </w:r>
      <w:r>
        <w:rPr>
          <w:rFonts w:hint="eastAsia"/>
        </w:rPr>
        <w:br/>
      </w:r>
      <w:r>
        <w:rPr>
          <w:rFonts w:hint="eastAsia"/>
        </w:rPr>
        <w:t>　　　　1.3.3 50欧姆-100欧姆</w:t>
      </w:r>
      <w:r>
        <w:rPr>
          <w:rFonts w:hint="eastAsia"/>
        </w:rPr>
        <w:br/>
      </w:r>
      <w:r>
        <w:rPr>
          <w:rFonts w:hint="eastAsia"/>
        </w:rPr>
        <w:t>　　　　1.3.4 100欧姆以上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按应用细分，全球微型同轴连接器市场规模2021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电讯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微型同轴连接器行业发展总体概况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微型同轴连接器行业发展主要特点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微型同轴连接器行业发展影响因素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微型同轴连接器有利因素</w:t>
      </w:r>
      <w:r>
        <w:rPr>
          <w:rFonts w:hint="eastAsia"/>
        </w:rPr>
        <w:br/>
      </w:r>
      <w:r>
        <w:rPr>
          <w:rFonts w:hint="eastAsia"/>
        </w:rPr>
        <w:t>　　　　1.5.3 .2 微型同轴连接器不利因素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全球市场，近三年微型同轴连接器主要企业占有率及排名（按销量）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微型同轴连接器主要企业在国际市场占有率（按销量，2023-2026）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2025年微型同轴连接器主要企业在国际市场排名（按销量）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全球市场主要企业微型同轴连接器销量（2023-2026）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全球市场，近三年微型同轴连接器主要企业占有率及排名（按收入）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微型同轴连接器主要企业在国际市场占有率（按收入，2023-2026）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2025年微型同轴连接器主要企业在国际市场排名（按收入）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全球市场主要企业微型同轴连接器销售收入（2023-2026）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全球市场主要企业微型同轴连接器销售价格（2023-2026）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中国市场，近三年微型同轴连接器主要企业占有率及排名（按销量）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微型同轴连接器主要企业在中国市场占有率（按销量，2023-2026）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2025年微型同轴连接器主要企业在中国市场排名（按销量）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中国市场主要企业微型同轴连接器销量（2023-2026）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中国市场，近三年微型同轴连接器主要企业占有率及排名（按收入）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微型同轴连接器主要企业在中国市场占有率（按收入，2023-2026）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2025年微型同轴连接器主要企业在中国市场排名（按收入）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中国市场主要企业微型同轴连接器销售收入（2023-2026）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全球主要厂商微型同轴连接器总部及产地分布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全球主要厂商成立时间及微型同轴连接器商业化日期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全球主要厂商微型同轴连接器产品类型及应用</w:t>
      </w:r>
      <w:r>
        <w:rPr>
          <w:rFonts w:hint="eastAsia"/>
        </w:rPr>
        <w:br/>
      </w:r>
      <w:r>
        <w:rPr>
          <w:rFonts w:hint="eastAsia"/>
        </w:rPr>
        <w:t>　　2.9 微型同轴连接器行业集中度、竞争程度分析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微型同轴连接器行业集中度分析：2025年全球Top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全球微型同轴连接器第一梯队、第二梯队和第三梯队生产商（品牌）及市场份额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全球微型同轴连接器总体规模分析</w:t>
      </w:r>
      <w:r>
        <w:rPr>
          <w:rFonts w:hint="eastAsia"/>
        </w:rPr>
        <w:br/>
      </w:r>
      <w:r>
        <w:rPr>
          <w:rFonts w:hint="eastAsia"/>
        </w:rPr>
        <w:t>　　3.1 全球微型同轴连接器供需现状及预测（2021-2032）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全球微型同轴连接器产能、产量、产能利用率及发展趋势（2021-2032）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全球微型同轴连接器产量、需求量及发展趋势（2021-2032）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全球主要地区微型同轴连接器产量及发展趋势（2021-2032）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全球主要地区微型同轴连接器产量（2021-2026）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全球主要地区微型同轴连接器产量（2027-2032）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全球主要地区微型同轴连接器产量市场份额（2021-2032）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中国微型同轴连接器供需现状及预测（2021-2032）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中国微型同轴连接器产能、产量、产能利用率及发展趋势（2021-2032）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中国微型同轴连接器产量、市场需求量及发展趋势（2021-2032）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中国市场微型同轴连接器进出口（2021-2032）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全球微型同轴连接器销量及销售额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全球市场微型同轴连接器销售额（2021-2032）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全球市场微型同轴连接器销量（2021-2032）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全球市场微型同轴连接器价格趋势（2021-2032）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全球微型同轴连接器主要地区分析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全球主要地区微型同轴连接器市场规模分析：2021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全球主要地区微型同轴连接器销售收入及市场份额（2021-2026）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全球主要地区微型同轴连接器销售收入预测（2027-2032）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全球主要地区微型同轴连接器销量分析：2021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全球主要地区微型同轴连接器销量及市场份额（2021-2026）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全球主要地区微型同轴连接器销量及市场份额预测（2027-2032）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北美市场微型同轴连接器销量、收入及增长率（2021-2032）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欧洲市场微型同轴连接器销量、收入及增长率（2021-2032）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中国市场微型同轴连接器销量、收入及增长率（2021-2032）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日本市场微型同轴连接器销量、收入及增长率（2021-2032）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东南亚市场微型同轴连接器销量、收入及增长率（2021-2032）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印度市场微型同轴连接器销量、收入及增长率（2021-2032）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南美市场微型同轴连接器销量、收入及增长率（2021-2032）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中东市场微型同轴连接器销量、收入及增长率（2021-2032）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不同产品类型微型同轴连接器分析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全球不同产品类型微型同轴连接器销量（2021-2032）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全球不同产品类型微型同轴连接器销量及市场份额（2021-2026）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全球不同产品类型微型同轴连接器销量预测（2027-2032）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全球不同产品类型微型同轴连接器收入（2021-2032）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全球不同产品类型微型同轴连接器收入及市场份额（2021-2026）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全球不同产品类型微型同轴连接器收入预测（2027-2032）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全球不同产品类型微型同轴连接器价格走势（2021-2032）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中国不同产品类型微型同轴连接器销量（2021-2032）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中国不同产品类型微型同轴连接器销量及市场份额（2021-2026）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中国不同产品类型微型同轴连接器销量预测（2027-2032）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中国不同产品类型微型同轴连接器收入（2021-2032）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中国不同产品类型微型同轴连接器收入及市场份额（2021-2026）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中国不同产品类型微型同轴连接器收入预测（2027-2032）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不同应用微型同轴连接器分析</w:t>
      </w:r>
      <w:r>
        <w:rPr>
          <w:rFonts w:hint="eastAsia"/>
        </w:rPr>
        <w:br/>
      </w:r>
      <w:r>
        <w:rPr>
          <w:rFonts w:hint="eastAsia"/>
        </w:rPr>
        <w:t>　　7.1 全球不同应用微型同轴连接器销量（2021-2032）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全球不同应用微型同轴连接器销量及市场份额（2021-2026）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全球不同应用微型同轴连接器销量预测（2027-2032）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全球不同应用微型同轴连接器收入（2021-2032）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全球不同应用微型同轴连接器收入及市场份额（2021-2026）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全球不同应用微型同轴连接器收入预测（2027-2032）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全球不同应用微型同轴连接器价格走势（2021-2032）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中国不同应用微型同轴连接器销量（2021-2032）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中国不同应用微型同轴连接器销量及市场份额（2021-2026）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中国不同应用微型同轴连接器销量预测（2027-2032）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中国不同应用微型同轴连接器收入（2021-2032）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中国不同应用微型同轴连接器收入及市场份额（2021-2026）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中国不同应用微型同轴连接器收入预测（2027-2032）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微型同轴连接器行业发展趋势</w:t>
      </w:r>
      <w:r>
        <w:rPr>
          <w:rFonts w:hint="eastAsia"/>
        </w:rPr>
        <w:br/>
      </w:r>
      <w:r>
        <w:rPr>
          <w:rFonts w:hint="eastAsia"/>
        </w:rPr>
        <w:t>　　8.2 微型同轴连接器行业主要驱动因素</w:t>
      </w:r>
      <w:r>
        <w:rPr>
          <w:rFonts w:hint="eastAsia"/>
        </w:rPr>
        <w:br/>
      </w:r>
      <w:r>
        <w:rPr>
          <w:rFonts w:hint="eastAsia"/>
        </w:rPr>
        <w:t>　　8.3 微型同轴连接器中国企业SWOT分析</w:t>
      </w:r>
      <w:r>
        <w:rPr>
          <w:rFonts w:hint="eastAsia"/>
        </w:rPr>
        <w:br/>
      </w:r>
      <w:r>
        <w:rPr>
          <w:rFonts w:hint="eastAsia"/>
        </w:rPr>
        <w:t>　　8.4 中国微型同轴连接器行业政策环境分析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微型同轴连接器行业产业链简介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微型同轴连接器行业供应链分析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微型同轴连接器主要原料及供应情况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微型同轴连接器行业采购模式</w:t>
      </w:r>
      <w:r>
        <w:rPr>
          <w:rFonts w:hint="eastAsia"/>
        </w:rPr>
        <w:br/>
      </w:r>
      <w:r>
        <w:rPr>
          <w:rFonts w:hint="eastAsia"/>
        </w:rPr>
        <w:t>　　9.3 微型同轴连接器行业生产模式</w:t>
      </w:r>
      <w:r>
        <w:rPr>
          <w:rFonts w:hint="eastAsia"/>
        </w:rPr>
        <w:br/>
      </w:r>
      <w:r>
        <w:rPr>
          <w:rFonts w:hint="eastAsia"/>
        </w:rPr>
        <w:t>　　9.4 微型同轴连接器行业销售模式及销售渠道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按产品类型细分，全球微型同轴连接器市场规模2021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按应用细分，全球微型同轴连接器市场规模（CAGR）2021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微型同轴连接器行业发展主要特点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微型同轴连接器行业发展有利因素分析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微型同轴连接器行业发展不利因素分析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进入微型同轴连接器行业壁垒</w:t>
      </w:r>
      <w:r>
        <w:rPr>
          <w:rFonts w:hint="eastAsia"/>
        </w:rPr>
        <w:br/>
      </w:r>
      <w:r>
        <w:rPr>
          <w:rFonts w:hint="eastAsia"/>
        </w:rPr>
        <w:t>　　表 7： 微型同轴连接器主要企业在国际市场占有率（按销量，2023-2026）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2025年微型同轴连接器主要企业在国际市场排名（按销量）&amp;（千件）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全球市场主要企业微型同轴连接器销量（2023-2026）&amp;（千件）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微型同轴连接器主要企业在国际市场占有率（按收入，2023-2026）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2025年微型同轴连接器主要企业在国际市场排名（按收入）&amp;（万元）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全球市场主要企业微型同轴连接器销售收入（2023-2026）&amp;（万元）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全球市场主要企业微型同轴连接器销售价格（2023-2026）&amp;（元/件）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微型同轴连接器主要企业在中国市场占有率（按销量，2023-2026）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2025年微型同轴连接器主要企业在中国市场排名（按销量）&amp;（千件）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中国市场主要企业微型同轴连接器销量（2023-2026）&amp;（千件）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微型同轴连接器主要企业在中国市场占有率（按收入，2023-2026）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2025年微型同轴连接器主要企业在中国市场排名（按收入）&amp;（万元）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中国市场主要企业微型同轴连接器销售收入（2023-2026）&amp;（万元）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全球主要厂商微型同轴连接器总部及产地分布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全球主要厂商成立时间及微型同轴连接器商业化日期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全球主要厂商微型同轴连接器产品类型及应用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2025年全球微型同轴连接器主要厂商市场地位（第一梯队、第二梯队和第三梯队）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全球微型同轴连接器市场投资、并购等现状分析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全球主要地区微型同轴连接器产量增速（CAGR）：（2021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全球主要地区微型同轴连接器产量（2021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全球主要地区微型同轴连接器产量（2021-2026）&amp;（千件）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全球主要地区微型同轴连接器产量（2027-2032）&amp;（千件）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全球主要地区微型同轴连接器产量市场份额（2021-2026）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全球主要地区微型同轴连接器产量市场份额（2027-2032）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中国市场微型同轴连接器产量、销量、进出口（2021-2026）&amp;（千件）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中国市场微型同轴连接器产量、销量、进出口预测（2027-2032）&amp;（千件）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全球主要地区微型同轴连接器销售收入增速：（2021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全球主要地区微型同轴连接器销售收入（2021-2026）&amp;（万元）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全球主要地区微型同轴连接器销售收入市场份额（2021-2026）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全球主要地区微型同轴连接器收入（2027-2032）&amp;（万元）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全球主要地区微型同轴连接器收入市场份额（2027-2032）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全球主要地区微型同轴连接器销量（千件）：2021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全球主要地区微型同轴连接器销量（2021-2026）&amp;（千件）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全球主要地区微型同轴连接器销量市场份额（2021-2026）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全球主要地区微型同轴连接器销量（2027-2032）&amp;（千件）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全球主要地区微型同轴连接器销量份额（2027-2032）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微型同轴连接器销量（千件）、收入（万元）、价格（元/件）及毛利率（2021-2026）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微型同轴连接器生产基地、销售区域、竞争对手及市场地位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微型同轴连接器产品规格、参数及市场应用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微型同轴连接器销量（千件）、收入（万元）、价格（元/件）及毛利率（2021-2026）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全球不同产品类型微型同轴连接器销量（2021-2026）&amp;（千件）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全球不同产品类型微型同轴连接器销量市场份额（2021-2026）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全球不同产品类型微型同轴连接器销量预测（2027-2032）&amp;（千件）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全球市场不同产品类型微型同轴连接器销量市场份额预测（2027-2032）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全球不同产品类型微型同轴连接器收入（2021-2026）&amp;（万元）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全球不同产品类型微型同轴连接器收入市场份额（2021-2026）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全球不同产品类型微型同轴连接器收入预测（2027-2032）&amp;（万元）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全球不同产品类型微型同轴连接器收入市场份额预测（2027-2032）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中国不同产品类型微型同轴连接器销量（2021-2026）&amp;（千件）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中国不同产品类型微型同轴连接器销量市场份额（2021-2026）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中国不同产品类型微型同轴连接器销量预测（2027-2032）&amp;（千件）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全球市场不同产品类型微型同轴连接器销量市场份额预测（2027-2032）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中国不同产品类型微型同轴连接器收入（2021-2026）&amp;（万元）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中国不同产品类型微型同轴连接器收入市场份额（2021-2026）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中国不同产品类型微型同轴连接器收入预测（2027-2032）&amp;（万元）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中国不同产品类型微型同轴连接器收入市场份额预测（2027-2032）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全球不同应用微型同轴连接器销量（2021-2026）&amp;（千件）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全球不同应用微型同轴连接器销量市场份额（2021-2026）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全球不同应用微型同轴连接器销量预测（2027-2032）&amp;（千件）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全球市场不同应用微型同轴连接器销量市场份额预测（2027-2032）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全球不同应用微型同轴连接器收入（2021-2026）&amp;（万元）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全球不同应用微型同轴连接器收入市场份额（2021-2026）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全球不同应用微型同轴连接器收入预测（2027-2032）&amp;（万元）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全球不同应用微型同轴连接器收入市场份额预测（2027-2032）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中国不同应用微型同轴连接器销量（2021-2026）&amp;（千件）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中国不同应用微型同轴连接器销量市场份额（2021-2026）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中国不同应用微型同轴连接器销量预测（2027-2032）&amp;（千件）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中国市场不同应用微型同轴连接器销量市场份额预测（2027-2032）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中国不同应用微型同轴连接器收入（2021-2026）&amp;（万元）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中国不同应用微型同轴连接器收入市场份额（2021-2026）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中国不同应用微型同轴连接器收入预测（2027-2032）&amp;（万元）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中国不同应用微型同轴连接器收入市场份额预测（2027-2032）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微型同轴连接器行业发展趋势</w:t>
      </w:r>
      <w:r>
        <w:rPr>
          <w:rFonts w:hint="eastAsia"/>
        </w:rPr>
        <w:br/>
      </w:r>
      <w:r>
        <w:rPr>
          <w:rFonts w:hint="eastAsia"/>
        </w:rPr>
        <w:t>　　表 146： 微型同轴连接器行业主要驱动因素</w:t>
      </w:r>
      <w:r>
        <w:rPr>
          <w:rFonts w:hint="eastAsia"/>
        </w:rPr>
        <w:br/>
      </w:r>
      <w:r>
        <w:rPr>
          <w:rFonts w:hint="eastAsia"/>
        </w:rPr>
        <w:t>　　表 147： 微型同轴连接器行业供应链分析</w:t>
      </w:r>
      <w:r>
        <w:rPr>
          <w:rFonts w:hint="eastAsia"/>
        </w:rPr>
        <w:br/>
      </w:r>
      <w:r>
        <w:rPr>
          <w:rFonts w:hint="eastAsia"/>
        </w:rPr>
        <w:t>　　表 148： 微型同轴连接器上游原料供应商</w:t>
      </w:r>
      <w:r>
        <w:rPr>
          <w:rFonts w:hint="eastAsia"/>
        </w:rPr>
        <w:br/>
      </w:r>
      <w:r>
        <w:rPr>
          <w:rFonts w:hint="eastAsia"/>
        </w:rPr>
        <w:t>　　表 149： 微型同轴连接器主要地区不同应用客户分析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微型同轴连接器典型经销商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微型同轴连接器产品图片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全球不同产品类型微型同轴连接器销售额2021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全球不同产品类型微型同轴连接器市场份额2025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低于50欧姆产品图片</w:t>
      </w:r>
      <w:r>
        <w:rPr>
          <w:rFonts w:hint="eastAsia"/>
        </w:rPr>
        <w:br/>
      </w:r>
      <w:r>
        <w:rPr>
          <w:rFonts w:hint="eastAsia"/>
        </w:rPr>
        <w:t>　　图 5： 50欧姆-100欧姆产品图片</w:t>
      </w:r>
      <w:r>
        <w:rPr>
          <w:rFonts w:hint="eastAsia"/>
        </w:rPr>
        <w:br/>
      </w:r>
      <w:r>
        <w:rPr>
          <w:rFonts w:hint="eastAsia"/>
        </w:rPr>
        <w:t>　　图 6： 100欧姆以上产品图片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全球不同应用微型同轴连接器市场份额2025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电讯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2025年全球前五大生产商微型同轴连接器市场份额</w:t>
      </w:r>
      <w:r>
        <w:rPr>
          <w:rFonts w:hint="eastAsia"/>
        </w:rPr>
        <w:br/>
      </w:r>
      <w:r>
        <w:rPr>
          <w:rFonts w:hint="eastAsia"/>
        </w:rPr>
        <w:t>　　图 15： 2025年全球微型同轴连接器第一梯队、第二梯队和第三梯队厂商及市场份额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全球微型同轴连接器产能、产量、产能利用率及发展趋势（2021-2032）&amp;（千件）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全球微型同轴连接器产量、需求量及发展趋势（2021-2032）&amp;（千件）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全球主要地区微型同轴连接器产量市场份额（2021-2032）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中国微型同轴连接器产能、产量、产能利用率及发展趋势（2021-2032）&amp;（千件）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中国微型同轴连接器产量、市场需求量及发展趋势（2021-2032）&amp;（千件）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全球微型同轴连接器市场销售额及增长率：（2021-2032）&amp;（万元）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全球市场微型同轴连接器市场规模：2021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全球市场微型同轴连接器销量及增长率（2021-2032）&amp;（千件）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全球市场微型同轴连接器价格趋势（2021-2032）&amp;（元/件）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全球主要地区微型同轴连接器销售收入（2021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全球主要地区微型同轴连接器销售收入市场份额（2021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北美市场微型同轴连接器销量及增长率（2021-2032）&amp;（千件）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北美市场微型同轴连接器收入及增长率（2021-2032）&amp;（万元）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欧洲市场微型同轴连接器销量及增长率（2021-2032）&amp;（千件）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欧洲市场微型同轴连接器收入及增长率（2021-2032）&amp;（万元）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中国市场微型同轴连接器销量及增长率（2021-2032）&amp;（千件）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中国市场微型同轴连接器收入及增长率（2021-2032）&amp;（万元）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日本市场微型同轴连接器销量及增长率（2021-2032）&amp;（千件）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日本市场微型同轴连接器收入及增长率（2021-2032）&amp;（万元）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东南亚市场微型同轴连接器销量及增长率（2021-2032）&amp;（千件）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东南亚市场微型同轴连接器收入及增长率（2021-2032）&amp;（万元）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印度市场微型同轴连接器销量及增长率（2021-2032）&amp;（千件）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印度市场微型同轴连接器收入及增长率（2021-2032）&amp;（万元）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南美市场微型同轴连接器销量及增长率（2021-2032）&amp;（千件）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南美市场微型同轴连接器收入及增长率（2021-2032）&amp;（万元）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中东市场微型同轴连接器销量及增长率（2021-2032）&amp;（千件）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中东市场微型同轴连接器收入及增长率（2021-2032）&amp;（万元）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全球不同产品类型微型同轴连接器价格走势（2021-2032）&amp;（元/件）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全球不同应用微型同轴连接器价格走势（2021-2032）&amp;（元/件）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微型同轴连接器中国企业SWOT分析</w:t>
      </w:r>
      <w:r>
        <w:rPr>
          <w:rFonts w:hint="eastAsia"/>
        </w:rPr>
        <w:br/>
      </w:r>
      <w:r>
        <w:rPr>
          <w:rFonts w:hint="eastAsia"/>
        </w:rPr>
        <w:t>　　图 46： 微型同轴连接器产业链</w:t>
      </w:r>
      <w:r>
        <w:rPr>
          <w:rFonts w:hint="eastAsia"/>
        </w:rPr>
        <w:br/>
      </w:r>
      <w:r>
        <w:rPr>
          <w:rFonts w:hint="eastAsia"/>
        </w:rPr>
        <w:t>　　图 47： 微型同轴连接器行业采购模式分析</w:t>
      </w:r>
      <w:r>
        <w:rPr>
          <w:rFonts w:hint="eastAsia"/>
        </w:rPr>
        <w:br/>
      </w:r>
      <w:r>
        <w:rPr>
          <w:rFonts w:hint="eastAsia"/>
        </w:rPr>
        <w:t>　　图 48： 微型同轴连接器行业生产模式</w:t>
      </w:r>
      <w:r>
        <w:rPr>
          <w:rFonts w:hint="eastAsia"/>
        </w:rPr>
        <w:br/>
      </w:r>
      <w:r>
        <w:rPr>
          <w:rFonts w:hint="eastAsia"/>
        </w:rPr>
        <w:t>　　图 49： 微型同轴连接器行业销售模式分析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b1e7f0968427c" w:history="1">
        <w:r>
          <w:rPr>
            <w:rStyle w:val="Hyperlink"/>
          </w:rPr>
          <w:t>2026-2032年全球与中国微型同轴连接器市场研究及发展前景分析报告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b1e7f0968427c" w:history="1">
        <w:r>
          <w:rPr>
            <w:rStyle w:val="Hyperlink"/>
          </w:rPr>
          <w:t>https://www.20087.com/7/73/WeiXingTongZhouLianJieQiDeQianJing.html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热点：微矩形连接器、微型同轴连接器有哪些、连接器、同轴连接器与微带线匹配设计、8号双同轴接触件、同轴连接器接线、同轴连接器种类、同轴连接器装配图、同轴摄像头用网线接法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19a8014fb4f4b" w:history="1">
      <w:r>
        <w:rPr>
          <w:rStyle w:val="Hyperlink"/>
        </w:rPr>
        <w:t>2026-2032年全球与中国微型同轴连接器市场研究及发展前景分析报告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WeiXingTongZhouLianJieQiDeQianJing.html" TargetMode="External" Id="R3dbb1e7f0968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WeiXingTongZhouLianJieQiDeQianJing.html" TargetMode="External" Id="Ra2619a8014fb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2026-01-02T01:36:09Z</dcterms:created>
  <dcterms:modified xsi:type="dcterms:W3CDTF">2026-01-02T02:36:09Z</dcterms:modified>
  <dc:subject>2026-2032年全球与中国微型同轴连接器市场研究及发展前景分析报告</dc:subject>
  <dc:title>2026-2032年全球与中国微型同轴连接器市场研究及发展前景分析报告</dc:title>
  <cp:keywords>2026-2032年全球与中国微型同轴连接器市场研究及发展前景分析报告</cp:keywords>
  <dc:description>2026-2032年全球与中国微型同轴连接器市场研究及发展前景分析报告</dc:description>
</cp:coreProperties>
</file>