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852dd9ebae4501" w:history="1">
              <w:r>
                <w:rPr>
                  <w:rStyle w:val="Hyperlink"/>
                </w:rPr>
                <w:t>中国数字定位器行业现状与市场前景报告（2026-2032年）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852dd9ebae4501" w:history="1">
              <w:r>
                <w:rPr>
                  <w:rStyle w:val="Hyperlink"/>
                </w:rPr>
                <w:t>中国数字定位器行业现状与市场前景报告（2026-2032年）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5992637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852dd9ebae4501" w:history="1">
                <w:r>
                  <w:rPr>
                    <w:rStyle w:val="Hyperlink"/>
                  </w:rPr>
                  <w:t>https://www.20087.com/7/63/ShuZiDingWeiQiDeXianZhuangYuQianJing.html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定位器是工业自动化控制系统中的智能终端，通过接收数字信号精确调节阀门开度，实现了过程变量（如流量、压力、温度）的精准控制。目前，数字定位器已全面取代传统模拟定位器，内置高性能微处理器与高精度位置传感器，具备自动整定、故障诊断及非线性补偿功能。在石油化工、电力及制药行业，数字定位器能够适应高压、高温及腐蚀性环境，通过现场总线技术与上位机系统无缝连接，实时反馈阀门状态与行程数据。随着工业物联网的普及，具备自适应控制算法的智能定位器逐步成为主流，有效解决了阀门摩擦、迟滞及气源波动带来的控制难题，保障了生产装置的安全稳定运行。</w:t>
      </w:r>
      <w:r>
        <w:rPr>
          <w:rFonts w:hint="eastAsia"/>
        </w:rPr>
        <w:br/>
      </w:r>
      <w:r>
        <w:rPr>
          <w:rFonts w:hint="eastAsia"/>
        </w:rPr>
        <w:t>　　未来，数字定位器将向边缘计算赋能、无线化部署及全生命周期健康管理三大趋势突破。市场调研网指出，为满足复杂工况下的实时控制需求，定位器将集成边缘计算模块，在本地完成海量数据的分析与处理，仅将关键决策信息上传至云端，大幅降低通信延迟与带宽压力。无线化层面，低功耗广域网技术的应用将彻底摆脱线缆束缚，使定位器能够灵活部署于偏远或危险区域，构建起分布式的工业感知网络。全生命周期管理层面，结合大数据分析与人工智能算法，设备将具备预测性维护能力，能够提前预警阀芯磨损、密封失效等潜在故障，并提供最优维护方案，推动工业阀门控制向无人化与智能化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852dd9ebae4501" w:history="1">
        <w:r>
          <w:rPr>
            <w:rStyle w:val="Hyperlink"/>
          </w:rPr>
          <w:t>中国数字定位器行业现状与市场前景报告（2026-2032年）</w:t>
        </w:r>
      </w:hyperlink>
      <w:r>
        <w:rPr>
          <w:rFonts w:hint="eastAsia"/>
        </w:rPr>
        <w:t>》，2025年数字定位器行业市场规模达 亿元，预计2032年市场规模将达 亿元，期间年均复合增长率（CAGR）达 %。报告依托国家统计局、相关行业协会的详实数据资料，系统解析了数字定位器行业的产业链结构、市场规模及需求现状，并对价格动态进行了解读。报告客观呈现了数字定位器行业发展状况，科学预测了市场前景与未来趋势，同时聚焦数字定位器重点企业，分析了市场竞争格局、集中度及品牌影响力。此外，报告通过细分市场领域，挖掘了数字定位器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数字定位器行业界定及应用</w:t>
      </w:r>
      <w:r>
        <w:rPr>
          <w:rFonts w:hint="eastAsia"/>
        </w:rPr>
        <w:br/>
      </w:r>
      <w:r>
        <w:rPr>
          <w:rFonts w:hint="eastAsia"/>
        </w:rPr>
        <w:t>　　第一节 数字定位器行业定义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数字定位器主要应用领域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2025-2026年数字定位器行业技术发展现状及趋势分析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数字定位器行业技术发展现状分析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国内外数字定位器行业技术差异与原因</w:t>
      </w:r>
      <w:r>
        <w:rPr>
          <w:rFonts w:hint="eastAsia"/>
        </w:rPr>
        <w:br/>
      </w:r>
      <w:r>
        <w:rPr>
          <w:rFonts w:hint="eastAsia"/>
        </w:rPr>
        <w:t>　　第三节 数字定位器行业技术发展方向、趋势预测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提升数字定位器行业技术能力策略建议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全球数字定位器行业发展状况分析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2020-2025年全球数字定位器行业运行概况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2020-2025年全球数字定位器行业市场规模分析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全球主要地区数字定位器行业运行情况分析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2026-2032年全球数字定位器行业发展趋势预测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中国数字定位器发展环境分析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数字定位器行业相关政策、标准</w:t>
      </w:r>
      <w:r>
        <w:rPr>
          <w:rFonts w:hint="eastAsia"/>
        </w:rPr>
        <w:br/>
      </w:r>
      <w:r>
        <w:rPr>
          <w:rFonts w:hint="eastAsia"/>
        </w:rPr>
        <w:t>　　第三节 数字定位器行业相关发展规划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中国数字定位器行业现状调研分析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中国数字定位器行业发展现状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一、2025-2026年数字定位器行业品牌发展现状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二、2025-2026年数字定位器行业需求市场现状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三、2025-2026年数字定位器市场需求层次分析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四、2025-2026年中国数字定位器市场走向分析</w:t>
      </w:r>
      <w:r>
        <w:rPr>
          <w:rFonts w:hint="eastAsia"/>
        </w:rPr>
        <w:br/>
      </w:r>
      <w:r>
        <w:rPr>
          <w:rFonts w:hint="eastAsia"/>
        </w:rPr>
        <w:t>　　第二节 中国数字定位器行业存在的问题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一、2025-2026年数字定位器产品市场存在的主要问题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二、2025-2026年国内数字定位器产品市场的三大瓶颈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三、2025-2026年数字定位器产品市场遭遇的规模难题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对中国数字定位器市场的分析及思考</w:t>
      </w:r>
      <w:r>
        <w:rPr>
          <w:rFonts w:hint="eastAsia"/>
        </w:rPr>
        <w:br/>
      </w:r>
      <w:r>
        <w:rPr>
          <w:rFonts w:hint="eastAsia"/>
        </w:rPr>
        <w:t>　　　　一、数字定位器市场特点</w:t>
      </w:r>
      <w:r>
        <w:rPr>
          <w:rFonts w:hint="eastAsia"/>
        </w:rPr>
        <w:br/>
      </w:r>
      <w:r>
        <w:rPr>
          <w:rFonts w:hint="eastAsia"/>
        </w:rPr>
        <w:t>　　　　二、数字定位器市场分析</w:t>
      </w:r>
      <w:r>
        <w:rPr>
          <w:rFonts w:hint="eastAsia"/>
        </w:rPr>
        <w:br/>
      </w:r>
      <w:r>
        <w:rPr>
          <w:rFonts w:hint="eastAsia"/>
        </w:rPr>
        <w:t>　　　　三、数字定位器市场变化的方向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四、中国数字定位器行业发展的新思路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五、对中国数字定位器行业发展的思考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中国数字定位器行业市场供需现状调研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中国数字定位器市场现状分析</w:t>
      </w:r>
      <w:r>
        <w:rPr>
          <w:rFonts w:hint="eastAsia"/>
        </w:rPr>
        <w:br/>
      </w:r>
      <w:r>
        <w:rPr>
          <w:rFonts w:hint="eastAsia"/>
        </w:rPr>
        <w:t>　　第二节 中国数字定位器行业产量情况分析及预测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一、数字定位器总体产能规模</w:t>
      </w:r>
      <w:r>
        <w:rPr>
          <w:rFonts w:hint="eastAsia"/>
        </w:rPr>
        <w:br/>
      </w:r>
      <w:r>
        <w:rPr>
          <w:rFonts w:hint="eastAsia"/>
        </w:rPr>
        <w:t>　　　　二、数字定位器生产区域分布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三、2020-2025年中国数字定位器行业产量统计分析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四、2026-2032年中国数字定位器行业产量预测分析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中国数字定位器市场需求分析及预测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一、中国数字定位器市场需求特点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二、2020-2025年中国数字定位器市场需求量统计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三、2026-2032年中国数字定位器市场需求量预测</w:t>
      </w:r>
      <w:r>
        <w:rPr>
          <w:rFonts w:hint="eastAsia"/>
        </w:rPr>
        <w:br/>
      </w:r>
      <w:r>
        <w:rPr>
          <w:rFonts w:hint="eastAsia"/>
        </w:rPr>
        <w:t>　　第四节 中国数字定位器价格趋势分析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一、2020-2025年中国数字定位器市场价格趋势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二、2026-2032年中国数字定位器市场价格走势预测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中国数字定位器进出口分析</w:t>
      </w:r>
      <w:r>
        <w:rPr>
          <w:rFonts w:hint="eastAsia"/>
        </w:rPr>
        <w:br/>
      </w:r>
      <w:r>
        <w:rPr>
          <w:rFonts w:hint="eastAsia"/>
        </w:rPr>
        <w:t>　　第一节 数字定位器进口情况分析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数字定位器出口情况分析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影响数字定位器进出口因素分析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中国数字定位器行业主要指标监测分析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2020-2025年中国数字定位器行业规模情况分析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2020-2025年中国数字定位器行业财务能力分析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数字定位器行业细分产品调研</w:t>
      </w:r>
      <w:r>
        <w:rPr>
          <w:rFonts w:hint="eastAsia"/>
        </w:rPr>
        <w:br/>
      </w:r>
      <w:r>
        <w:rPr>
          <w:rFonts w:hint="eastAsia"/>
        </w:rPr>
        <w:t>　　第一节 数字定位器细分产品结构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数字定位器行业上下游发展情况分析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数字定位器行业上游产业发展分析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数字定位器行业下游产业发展分析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中国数字定位器行业重点地区发展分析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数字定位器行业重点区域市场结构调研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**地区数字定位器市场容量分析</w:t>
      </w:r>
      <w:r>
        <w:rPr>
          <w:rFonts w:hint="eastAsia"/>
        </w:rPr>
        <w:br/>
      </w:r>
      <w:r>
        <w:rPr>
          <w:rFonts w:hint="eastAsia"/>
        </w:rPr>
        <w:t>　　第三节 **地区数字定位器市场容量分析</w:t>
      </w:r>
      <w:r>
        <w:rPr>
          <w:rFonts w:hint="eastAsia"/>
        </w:rPr>
        <w:br/>
      </w:r>
      <w:r>
        <w:rPr>
          <w:rFonts w:hint="eastAsia"/>
        </w:rPr>
        <w:t>　　第四节 **地区数字定位器市场容量分析</w:t>
      </w:r>
      <w:r>
        <w:rPr>
          <w:rFonts w:hint="eastAsia"/>
        </w:rPr>
        <w:br/>
      </w:r>
      <w:r>
        <w:rPr>
          <w:rFonts w:hint="eastAsia"/>
        </w:rPr>
        <w:t>　　第五节 **地区数字定位器市场容量分析</w:t>
      </w:r>
      <w:r>
        <w:rPr>
          <w:rFonts w:hint="eastAsia"/>
        </w:rPr>
        <w:br/>
      </w:r>
      <w:r>
        <w:rPr>
          <w:rFonts w:hint="eastAsia"/>
        </w:rPr>
        <w:t>　　第六节 **地区数字定位器市场容量分析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数字定位器行业重点企业竞争力分析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三、企业数字定位器经营状况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三、企业数字定位器经营状况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三、企业数字定位器经营状况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三、企业数字定位器经营状况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三、企业数字定位器经营状况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三、企业数字定位器经营状况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数字定位器行业企业经营策略研究分析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数字定位器企业多样化经营策略分析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一、数字定位器企业多样化经营情况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二、现行数字定位器行业多样化经营的方向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大型数字定位器企业集团未来发展策略分析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对中小数字定位器企业生产经营的建议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数字定位器行业前景及投资风险预警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2026年数字定位器市场前景分析</w:t>
      </w:r>
      <w:r>
        <w:rPr>
          <w:rFonts w:hint="eastAsia"/>
        </w:rPr>
        <w:br/>
      </w:r>
      <w:r>
        <w:rPr>
          <w:rFonts w:hint="eastAsia"/>
        </w:rPr>
        <w:t>　　第二节 2026年数字定位器行业发展趋势预测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影响数字定位器行业发展的主要因素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一、2026影响数字定位器行业运行的有利因素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二、2026影响数字定位器行业运行的稳定因素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三、2026影响数字定位器行业运行的不利因素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四、2026中国数字定位器行业发展面临的挑战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五、2026中国数字定位器行业发展面临的机遇</w:t>
      </w:r>
      <w:r>
        <w:rPr>
          <w:rFonts w:hint="eastAsia"/>
        </w:rPr>
        <w:br/>
      </w:r>
      <w:r>
        <w:rPr>
          <w:rFonts w:hint="eastAsia"/>
        </w:rPr>
        <w:t>　　第四节 数字定位器行业投资风险预警</w:t>
      </w:r>
      <w:r>
        <w:rPr>
          <w:rFonts w:hint="eastAsia"/>
        </w:rPr>
        <w:br/>
      </w:r>
      <w:r>
        <w:rPr>
          <w:rFonts w:hint="eastAsia"/>
        </w:rPr>
        <w:t>　　　　一、数字定位器行业市场风险预测</w:t>
      </w:r>
      <w:r>
        <w:rPr>
          <w:rFonts w:hint="eastAsia"/>
        </w:rPr>
        <w:br/>
      </w:r>
      <w:r>
        <w:rPr>
          <w:rFonts w:hint="eastAsia"/>
        </w:rPr>
        <w:t>　　　　二、数字定位器行业政策风险预测</w:t>
      </w:r>
      <w:r>
        <w:rPr>
          <w:rFonts w:hint="eastAsia"/>
        </w:rPr>
        <w:br/>
      </w:r>
      <w:r>
        <w:rPr>
          <w:rFonts w:hint="eastAsia"/>
        </w:rPr>
        <w:t>　　　　三、数字定位器行业经营风险预测</w:t>
      </w:r>
      <w:r>
        <w:rPr>
          <w:rFonts w:hint="eastAsia"/>
        </w:rPr>
        <w:br/>
      </w:r>
      <w:r>
        <w:rPr>
          <w:rFonts w:hint="eastAsia"/>
        </w:rPr>
        <w:t>　　　　四、数字定位器行业技术风险预测</w:t>
      </w:r>
      <w:r>
        <w:rPr>
          <w:rFonts w:hint="eastAsia"/>
        </w:rPr>
        <w:br/>
      </w:r>
      <w:r>
        <w:rPr>
          <w:rFonts w:hint="eastAsia"/>
        </w:rPr>
        <w:t>　　　　五、数字定位器行业竞争风险预测</w:t>
      </w:r>
      <w:r>
        <w:rPr>
          <w:rFonts w:hint="eastAsia"/>
        </w:rPr>
        <w:br/>
      </w:r>
      <w:r>
        <w:rPr>
          <w:rFonts w:hint="eastAsia"/>
        </w:rPr>
        <w:t>　　　　六、数字定位器行业其他风险预测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数字定位器投资建议</w:t>
      </w:r>
      <w:r>
        <w:rPr>
          <w:rFonts w:hint="eastAsia"/>
        </w:rPr>
        <w:br/>
      </w:r>
      <w:r>
        <w:rPr>
          <w:rFonts w:hint="eastAsia"/>
        </w:rPr>
        <w:t>　　第一节 数字定位器行业投资环境分析</w:t>
      </w:r>
      <w:r>
        <w:rPr>
          <w:rFonts w:hint="eastAsia"/>
        </w:rPr>
        <w:br/>
      </w:r>
      <w:r>
        <w:rPr>
          <w:rFonts w:hint="eastAsia"/>
        </w:rPr>
        <w:t>　　第二节 数字定位器行业投资进入壁垒分析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数字定位器行业历程</w:t>
      </w:r>
      <w:r>
        <w:rPr>
          <w:rFonts w:hint="eastAsia"/>
        </w:rPr>
        <w:br/>
      </w:r>
      <w:r>
        <w:rPr>
          <w:rFonts w:hint="eastAsia"/>
        </w:rPr>
        <w:t>　　图表 数字定位器行业生命周期</w:t>
      </w:r>
      <w:r>
        <w:rPr>
          <w:rFonts w:hint="eastAsia"/>
        </w:rPr>
        <w:br/>
      </w:r>
      <w:r>
        <w:rPr>
          <w:rFonts w:hint="eastAsia"/>
        </w:rPr>
        <w:t>　　图表 数字定位器行业产业链分析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2020-2025年中国数字定位器行业市场规模及增长情况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2020-2025年数字定位器行业市场容量分析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2020-2025年中国数字定位器行业产能统计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2020-2025年中国数字定位器行业产量及增长趋势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2020-2025年中国数字定位器市场需求量及增速统计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2025年中国数字定位器行业需求领域分布格局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2020-2025年中国数字定位器行业销售收入分析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2020-2025年中国数字定位器行业盈利情况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2020-2025年中国数字定位器行业利润总额统计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2020-2025年中国数字定位器进口数量分析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2020-2025年中国数字定位器进口金额分析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2020-2025年中国数字定位器出口数量分析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2020-2025年中国数字定位器出口金额分析</w:t>
      </w:r>
      <w:r>
        <w:rPr>
          <w:rFonts w:hint="eastAsia"/>
        </w:rPr>
        <w:br/>
      </w:r>
      <w:r>
        <w:rPr>
          <w:rFonts w:hint="eastAsia"/>
        </w:rPr>
        <w:t>　　图表 2025年中国数字定位器进口国家及地区分析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2025年中国数字定位器出口国家及地区分析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2020-2025年中国数字定位器行业企业数量情况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2020-2025年中国数字定位器行业企业平均规模情况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**地区数字定位器市场规模及增长情况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**地区数字定位器行业市场需求情况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**地区数字定位器市场规模及增长情况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**地区数字定位器行业市场需求情况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**地区数字定位器市场规模及增长情况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**地区数字定位器行业市场需求情况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**地区数字定位器市场规模及增长情况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**地区数字定位器行业市场需求情况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数字定位器重点企业（一）基本信息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数字定位器重点企业（一）经营情况分析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数字定位器重点企业（一）主要经济指标情况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数字定位器重点企业（一）盈利能力情况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数字定位器重点企业（一）偿债能力情况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数字定位器重点企业（一）运营能力情况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数字定位器重点企业（一）成长能力情况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数字定位器重点企业（二）基本信息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数字定位器重点企业（二）经营情况分析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数字定位器重点企业（二）主要经济指标情况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数字定位器重点企业（二）盈利能力情况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数字定位器重点企业（二）偿债能力情况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数字定位器重点企业（二）运营能力情况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数字定位器重点企业（二）成长能力情况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数字定位器重点企业（三）基本信息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数字定位器重点企业（三）经营情况分析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数字定位器重点企业（三）主要经济指标情况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数字定位器重点企业（三）盈利能力情况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数字定位器重点企业（三）偿债能力情况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数字定位器重点企业（三）运营能力情况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数字定位器重点企业（三）成长能力情况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2026-2032年中国数字定位器行业产能预测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2026-2032年中国数字定位器行业产量预测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2026-2032年中国数字定位器市场需求量预测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2026-2032年中国数字定位器行业供需平衡预测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2026-2032年中国数字定位器行业市场容量预测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2026-2032年中国数字定位器行业市场规模预测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2026-2032年中国数字定位器市场前景分析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2026-2032年中国数字定位器行业发展趋势预测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852dd9ebae4501" w:history="1">
        <w:r>
          <w:rPr>
            <w:rStyle w:val="Hyperlink"/>
          </w:rPr>
          <w:t>中国数字定位器行业现状与市场前景报告（2026-2032年）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5992637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852dd9ebae4501" w:history="1">
        <w:r>
          <w:rPr>
            <w:rStyle w:val="Hyperlink"/>
          </w:rPr>
          <w:t>https://www.20087.com/7/63/ShuZiDingWeiQiDeXianZhuangYuQianJing.html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热点：数字定位器8049、数字定位器熄火后仪表会显示数字吗、数字定位系统、数字定位法是什么、gps定位数字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774ef0388c4f60" w:history="1">
      <w:r>
        <w:rPr>
          <w:rStyle w:val="Hyperlink"/>
        </w:rPr>
        <w:t>中国数字定位器行业现状与市场前景报告（2026-2032年）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3/ShuZiDingWeiQiDeXianZhuangYuQianJing.html" TargetMode="External" Id="Rb0852dd9ebae45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3/ShuZiDingWeiQiDeXianZhuangYuQianJing.html" TargetMode="External" Id="R7a774ef0388c4f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2026-10-09T06:31:18Z</dcterms:created>
  <dcterms:modified xsi:type="dcterms:W3CDTF">2026-10-09T07:31:18Z</dcterms:modified>
  <dc:subject>中国数字定位器行业现状与市场前景报告（2026-2032年）</dc:subject>
  <dc:title>中国数字定位器行业现状与市场前景报告（2026-2032年）</dc:title>
  <cp:keywords>中国数字定位器行业现状与市场前景报告（2026-2032年）</cp:keywords>
  <dc:description>中国数字定位器行业现状与市场前景报告（2026-2032年）</dc:description>
</cp:coreProperties>
</file>