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17e4c6a143c1" w:history="1">
              <w:r>
                <w:rPr>
                  <w:rStyle w:val="Hyperlink"/>
                </w:rPr>
                <w:t>中国气门嘴市场调研及发展前景分析报告（2025-2031年）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17e4c6a143c1" w:history="1">
              <w:r>
                <w:rPr>
                  <w:rStyle w:val="Hyperlink"/>
                </w:rPr>
                <w:t>中国气门嘴市场调研及发展前景分析报告（2025-2031年）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117e4c6a143c1" w:history="1">
                <w:r>
                  <w:rPr>
                    <w:rStyle w:val="Hyperlink"/>
                  </w:rPr>
                  <w:t>https://www.20087.com/7/73/QiMenZuiHangYeDiaoYanBaoGao.html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检测气压的接口，虽然看似简单，却是确保轮胎正常工作和行车安全的关键部件。近年来，随着汽车工业和自行车产业的发展，气门嘴技术也在不断进步，如采用铝合金、不锈钢等耐腐蚀材料，以及开发具有防盗、防尘、自密封等功能的新型气门嘴。</w:t>
      </w:r>
      <w:r>
        <w:rPr>
          <w:rFonts w:hint="eastAsia"/>
        </w:rPr>
        <w:br/>
      </w:r>
      <w:r>
        <w:rPr>
          <w:rFonts w:hint="eastAsia"/>
        </w:rPr>
        <w:t>　　未来，气门嘴的发展将更加注重智能化和安全性。智能化体现在气门嘴将集成传感器和无线通信技术，实现胎压监测和预警，与车载信息系统或移动设备联网，提供实时的轮胎状态信息。安全性则意味着气门嘴将采用更可靠的密封技术和更坚固的材料，减少因气门嘴损坏导致的漏气和爆胎风险。此外，随着智能轮胎和自动驾驶技术的发展，气门嘴将作为轮胎与车辆控制系统通信的重要接口，为未来的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17e4c6a143c1" w:history="1">
        <w:r>
          <w:rPr>
            <w:rStyle w:val="Hyperlink"/>
          </w:rPr>
          <w:t>中国气门嘴市场调研及发展前景分析报告（2025-2031年）</w:t>
        </w:r>
      </w:hyperlink>
      <w:r>
        <w:rPr>
          <w:rFonts w:hint="eastAsia"/>
        </w:rPr>
        <w:t>》以专业视角，从宏观至微观深入剖析了气门嘴行业的现状。气门嘴报告基于详实数据，细致分析了气门嘴市场需求、市场规模及价格动态，同时探讨了产业链上下游的影响因素。进一步细分市场，揭示了气门嘴各细分领域的具体状况。此外，报告还科学预测了气门嘴市场前景与发展趋势，对重点企业的经营状况、品牌影响力、市场集中度及竞争格局进行了阐述，并就气门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气门嘴行业概述</w:t>
      </w:r>
      <w:r>
        <w:rPr>
          <w:rFonts w:hint="eastAsia"/>
        </w:rPr>
        <w:br/>
      </w:r>
      <w:r>
        <w:rPr>
          <w:rFonts w:hint="eastAsia"/>
        </w:rPr>
        <w:t>　　第一节 气门嘴行业界定</w:t>
      </w:r>
      <w:r>
        <w:rPr>
          <w:rFonts w:hint="eastAsia"/>
        </w:rPr>
        <w:br/>
      </w:r>
      <w:r>
        <w:rPr>
          <w:rFonts w:hint="eastAsia"/>
        </w:rPr>
        <w:t>　　第二节 气门嘴行业发展历程</w:t>
      </w:r>
      <w:r>
        <w:rPr>
          <w:rFonts w:hint="eastAsia"/>
        </w:rPr>
        <w:br/>
      </w:r>
      <w:r>
        <w:rPr>
          <w:rFonts w:hint="eastAsia"/>
        </w:rPr>
        <w:t>　　第三节 气门嘴产业链分析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中国气门嘴行业政策环境分析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国内外气门嘴行业技术差异与原因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全球气门嘴行业运行状况分析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2024-2025年全球气门嘴行业发展概况</w:t>
      </w:r>
      <w:r>
        <w:rPr>
          <w:rFonts w:hint="eastAsia"/>
        </w:rPr>
        <w:br/>
      </w:r>
      <w:r>
        <w:rPr>
          <w:rFonts w:hint="eastAsia"/>
        </w:rPr>
        <w:t>　　第二节 全球气门嘴行业发展现状及趋势分析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二、全球气门嘴行业市场分布情况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三、全球气门嘴行业发展趋势分析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全球气门嘴行业重点区域发展分析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2024-2025年气门嘴行业最新动态分析</w:t>
      </w:r>
      <w:r>
        <w:rPr>
          <w:rFonts w:hint="eastAsia"/>
        </w:rPr>
        <w:br/>
      </w:r>
      <w:r>
        <w:rPr>
          <w:rFonts w:hint="eastAsia"/>
        </w:rPr>
        <w:t>　　　　一、气门嘴行业相关动态概述</w:t>
      </w:r>
      <w:r>
        <w:rPr>
          <w:rFonts w:hint="eastAsia"/>
        </w:rPr>
        <w:br/>
      </w:r>
      <w:r>
        <w:rPr>
          <w:rFonts w:hint="eastAsia"/>
        </w:rPr>
        <w:t>　　　　二、气门嘴行业发展热点聚焦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中国气门嘴行业规模分析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一、2019-2024年气门嘴行业产量情况分析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二、2019-2024年气门嘴市场需求情况分析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三、2019-2024年气门嘴行业市场规模分析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2025年中国气门嘴行业集中度分析</w:t>
      </w:r>
      <w:r>
        <w:rPr>
          <w:rFonts w:hint="eastAsia"/>
        </w:rPr>
        <w:br/>
      </w:r>
      <w:r>
        <w:rPr>
          <w:rFonts w:hint="eastAsia"/>
        </w:rPr>
        <w:t>　　　　一、气门嘴行业市场区域分布情况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二、气门嘴行业市场集中度情况</w:t>
      </w:r>
      <w:r>
        <w:rPr>
          <w:rFonts w:hint="eastAsia"/>
        </w:rPr>
        <w:br/>
      </w:r>
      <w:r>
        <w:rPr>
          <w:rFonts w:hint="eastAsia"/>
        </w:rPr>
        <w:t>　　　　三、气门嘴行业企业集中度分析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2019-2024年中国气门嘴行业重点地区调研分析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二、**地区气门嘴行业调研分析</w:t>
      </w:r>
      <w:r>
        <w:rPr>
          <w:rFonts w:hint="eastAsia"/>
        </w:rPr>
        <w:br/>
      </w:r>
      <w:r>
        <w:rPr>
          <w:rFonts w:hint="eastAsia"/>
        </w:rPr>
        <w:t>　　　　三、**地区气门嘴行业调研分析</w:t>
      </w:r>
      <w:r>
        <w:rPr>
          <w:rFonts w:hint="eastAsia"/>
        </w:rPr>
        <w:br/>
      </w:r>
      <w:r>
        <w:rPr>
          <w:rFonts w:hint="eastAsia"/>
        </w:rPr>
        <w:t>　　　　四、**地区气门嘴行业调研分析</w:t>
      </w:r>
      <w:r>
        <w:rPr>
          <w:rFonts w:hint="eastAsia"/>
        </w:rPr>
        <w:br/>
      </w:r>
      <w:r>
        <w:rPr>
          <w:rFonts w:hint="eastAsia"/>
        </w:rPr>
        <w:t>　　　　五、**地区气门嘴行业调研分析</w:t>
      </w:r>
      <w:r>
        <w:rPr>
          <w:rFonts w:hint="eastAsia"/>
        </w:rPr>
        <w:br/>
      </w:r>
      <w:r>
        <w:rPr>
          <w:rFonts w:hint="eastAsia"/>
        </w:rPr>
        <w:t>　　　　六、**地区气门嘴行业调研分析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2019-2024年气门嘴市场价格回顾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2024-2025年气门嘴市场价格现状分析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影响气门嘴市场价格因素分析</w:t>
      </w:r>
      <w:r>
        <w:rPr>
          <w:rFonts w:hint="eastAsia"/>
        </w:rPr>
        <w:br/>
      </w:r>
      <w:r>
        <w:rPr>
          <w:rFonts w:hint="eastAsia"/>
        </w:rPr>
        <w:t>　　第四节 气门嘴市场价格走势预测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气门嘴企业（二）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气门嘴企业（三）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气门嘴企业（四）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气门嘴企业（五）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气门嘴企业（六）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气门嘴企业发展策略分析</w:t>
      </w:r>
      <w:r>
        <w:rPr>
          <w:rFonts w:hint="eastAsia"/>
        </w:rPr>
        <w:br/>
      </w:r>
      <w:r>
        <w:rPr>
          <w:rFonts w:hint="eastAsia"/>
        </w:rPr>
        <w:t>　　第一节 气门嘴市场策略分析</w:t>
      </w:r>
      <w:r>
        <w:rPr>
          <w:rFonts w:hint="eastAsia"/>
        </w:rPr>
        <w:br/>
      </w:r>
      <w:r>
        <w:rPr>
          <w:rFonts w:hint="eastAsia"/>
        </w:rPr>
        <w:t>　　　　一、气门嘴价格策略分析</w:t>
      </w:r>
      <w:r>
        <w:rPr>
          <w:rFonts w:hint="eastAsia"/>
        </w:rPr>
        <w:br/>
      </w:r>
      <w:r>
        <w:rPr>
          <w:rFonts w:hint="eastAsia"/>
        </w:rPr>
        <w:t>　　　　二、气门嘴渠道策略分析</w:t>
      </w:r>
      <w:r>
        <w:rPr>
          <w:rFonts w:hint="eastAsia"/>
        </w:rPr>
        <w:br/>
      </w:r>
      <w:r>
        <w:rPr>
          <w:rFonts w:hint="eastAsia"/>
        </w:rPr>
        <w:t>　　第二节 气门嘴销售策略分析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提高气门嘴企业竞争力的策略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对我国气门嘴品牌的战略思考</w:t>
      </w:r>
      <w:r>
        <w:rPr>
          <w:rFonts w:hint="eastAsia"/>
        </w:rPr>
        <w:br/>
      </w:r>
      <w:r>
        <w:rPr>
          <w:rFonts w:hint="eastAsia"/>
        </w:rPr>
        <w:t>　　　　一、气门嘴实施品牌战略的意义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三、我国气门嘴企业的品牌战略</w:t>
      </w:r>
      <w:r>
        <w:rPr>
          <w:rFonts w:hint="eastAsia"/>
        </w:rPr>
        <w:br/>
      </w:r>
      <w:r>
        <w:rPr>
          <w:rFonts w:hint="eastAsia"/>
        </w:rPr>
        <w:t>　　　　四、气门嘴品牌战略管理的策略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2025-2031年气门嘴行业发展趋势及投资风险分析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2025-2031年气门嘴行业发展趋势预测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一、中国气门嘴行业发展方向分析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四、2025-2031年中国气门嘴行业需求情况预测分析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当前气门嘴行业存在的问题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2025-2031年中国气门嘴行业投资风险分析</w:t>
      </w:r>
      <w:r>
        <w:rPr>
          <w:rFonts w:hint="eastAsia"/>
        </w:rPr>
        <w:br/>
      </w:r>
      <w:r>
        <w:rPr>
          <w:rFonts w:hint="eastAsia"/>
        </w:rPr>
        <w:t>　　　　一、气门嘴市场竞争风险</w:t>
      </w:r>
      <w:r>
        <w:rPr>
          <w:rFonts w:hint="eastAsia"/>
        </w:rPr>
        <w:br/>
      </w:r>
      <w:r>
        <w:rPr>
          <w:rFonts w:hint="eastAsia"/>
        </w:rPr>
        <w:t>　　　　二、气门嘴行业原材料压力风险分析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三、气门嘴技术风险分析</w:t>
      </w:r>
      <w:r>
        <w:rPr>
          <w:rFonts w:hint="eastAsia"/>
        </w:rPr>
        <w:br/>
      </w:r>
      <w:r>
        <w:rPr>
          <w:rFonts w:hint="eastAsia"/>
        </w:rPr>
        <w:t>　　　　四、气门嘴行业政策和体制风险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五、气门嘴行业外资进入现状及对未来市场的威胁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2025-2031年气门嘴行业盈利模式与投资策略探讨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国外气门嘴行业投资现状及经营模式分析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一、境外气门嘴行业成长情况调查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我国气门嘴行业商业模式探讨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我国气门嘴行业投资国际化发展战略分析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我国气门嘴行业投资策略分析</w:t>
      </w:r>
      <w:r>
        <w:rPr>
          <w:rFonts w:hint="eastAsia"/>
        </w:rPr>
        <w:br/>
      </w:r>
      <w:r>
        <w:rPr>
          <w:rFonts w:hint="eastAsia"/>
        </w:rPr>
        <w:t>　　第五节 气门嘴行业最优投资路径设计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气门嘴投资机会分析</w:t>
      </w:r>
      <w:r>
        <w:rPr>
          <w:rFonts w:hint="eastAsia"/>
        </w:rPr>
        <w:br/>
      </w:r>
      <w:r>
        <w:rPr>
          <w:rFonts w:hint="eastAsia"/>
        </w:rPr>
        <w:t>　　第二节 气门嘴投资趋势分析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一、气门嘴行业投资环境考察</w:t>
      </w:r>
      <w:r>
        <w:rPr>
          <w:rFonts w:hint="eastAsia"/>
        </w:rPr>
        <w:br/>
      </w:r>
      <w:r>
        <w:rPr>
          <w:rFonts w:hint="eastAsia"/>
        </w:rPr>
        <w:t>　　　　二、气门嘴投资风险及控制策略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三、气门嘴产品投资方向建议</w:t>
      </w:r>
      <w:r>
        <w:rPr>
          <w:rFonts w:hint="eastAsia"/>
        </w:rPr>
        <w:br/>
      </w:r>
      <w:r>
        <w:rPr>
          <w:rFonts w:hint="eastAsia"/>
        </w:rPr>
        <w:t>　　　　四、气门嘴项目投资建议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气门嘴行业类别</w:t>
      </w:r>
      <w:r>
        <w:rPr>
          <w:rFonts w:hint="eastAsia"/>
        </w:rPr>
        <w:br/>
      </w:r>
      <w:r>
        <w:rPr>
          <w:rFonts w:hint="eastAsia"/>
        </w:rPr>
        <w:t>　　图表 气门嘴行业产业链调研</w:t>
      </w:r>
      <w:r>
        <w:rPr>
          <w:rFonts w:hint="eastAsia"/>
        </w:rPr>
        <w:br/>
      </w:r>
      <w:r>
        <w:rPr>
          <w:rFonts w:hint="eastAsia"/>
        </w:rPr>
        <w:t>　　图表 气门嘴行业现状</w:t>
      </w:r>
      <w:r>
        <w:rPr>
          <w:rFonts w:hint="eastAsia"/>
        </w:rPr>
        <w:br/>
      </w:r>
      <w:r>
        <w:rPr>
          <w:rFonts w:hint="eastAsia"/>
        </w:rPr>
        <w:t>　　图表 气门嘴行业标准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2025年中国气门嘴行业产能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2019-2024年中国气门嘴行业产量统计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</w:t>
      </w:r>
      <w:r>
        <w:rPr>
          <w:rFonts w:hint="eastAsia"/>
        </w:rPr>
        <w:br/>
      </w:r>
      <w:r>
        <w:rPr>
          <w:rFonts w:hint="eastAsia"/>
        </w:rPr>
        <w:t>　　图表 2025年中国气门嘴行业需求区域调研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2019-2024年中国气门嘴行情</w:t>
      </w:r>
      <w:r>
        <w:rPr>
          <w:rFonts w:hint="eastAsia"/>
        </w:rPr>
        <w:br/>
      </w:r>
      <w:r>
        <w:rPr>
          <w:rFonts w:hint="eastAsia"/>
        </w:rPr>
        <w:t>　　图表 2019-2024年中国气门嘴价格走势图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2019-2024年中国气门嘴进口统计</w:t>
      </w:r>
      <w:r>
        <w:rPr>
          <w:rFonts w:hint="eastAsia"/>
        </w:rPr>
        <w:br/>
      </w:r>
      <w:r>
        <w:rPr>
          <w:rFonts w:hint="eastAsia"/>
        </w:rPr>
        <w:t>　　图表 2019-2024年中国气门嘴出口统计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**地区气门嘴市场规模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</w:t>
      </w:r>
      <w:r>
        <w:rPr>
          <w:rFonts w:hint="eastAsia"/>
        </w:rPr>
        <w:br/>
      </w:r>
      <w:r>
        <w:rPr>
          <w:rFonts w:hint="eastAsia"/>
        </w:rPr>
        <w:t>　　图表 **地区气门嘴市场调研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气门嘴行业竞争对手分析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气门嘴行业准入条件</w:t>
      </w:r>
      <w:r>
        <w:rPr>
          <w:rFonts w:hint="eastAsia"/>
        </w:rPr>
        <w:br/>
      </w:r>
      <w:r>
        <w:rPr>
          <w:rFonts w:hint="eastAsia"/>
        </w:rPr>
        <w:t>　　图表 2025年中国气门嘴市场前景</w:t>
      </w:r>
      <w:r>
        <w:rPr>
          <w:rFonts w:hint="eastAsia"/>
        </w:rPr>
        <w:br/>
      </w:r>
      <w:r>
        <w:rPr>
          <w:rFonts w:hint="eastAsia"/>
        </w:rPr>
        <w:t>　　图表 2025-2031年中国气门嘴行业信息化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17e4c6a143c1" w:history="1">
        <w:r>
          <w:rPr>
            <w:rStyle w:val="Hyperlink"/>
          </w:rPr>
          <w:t>中国气门嘴市场调研及发展前景分析报告（2025-2031年）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117e4c6a143c1" w:history="1">
        <w:r>
          <w:rPr>
            <w:rStyle w:val="Hyperlink"/>
          </w:rPr>
          <w:t>https://www.20087.com/7/73/QiMenZuiHangYeDiaoYanBaoGao.html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a1f075bb24710" w:history="1">
      <w:r>
        <w:rPr>
          <w:rStyle w:val="Hyperlink"/>
        </w:rPr>
        <w:t>中国气门嘴市场调研及发展前景分析报告（2025-2031年）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MenZuiHangYeDiaoYanBaoGao.html" TargetMode="External" Id="R2ab117e4c6a1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MenZuiHangYeDiaoYanBaoGao.html" TargetMode="External" Id="Rfdaa1f075bb2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2024-10-25T03:33:00Z</dcterms:created>
  <dcterms:modified xsi:type="dcterms:W3CDTF">2024-10-25T04:33:00Z</dcterms:modified>
  <dc:subject>中国气门嘴市场调研及发展前景分析报告（2025-2031年）</dc:subject>
  <dc:title>中国气门嘴市场调研及发展前景分析报告（2025-2031年）</dc:title>
  <cp:keywords>中国气门嘴市场调研及发展前景分析报告（2025-2031年）</cp:keywords>
  <dc:description>中国气门嘴市场调研及发展前景分析报告（2025-2031年）</dc:description>
</cp:coreProperties>
</file>