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8231941684b74" w:history="1">
              <w:r>
                <w:rPr>
                  <w:rStyle w:val="Hyperlink"/>
                </w:rPr>
                <w:t>2025-2031年全球与中国硬X射线光电子能谱行业现状及前景分析报告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8231941684b74" w:history="1">
              <w:r>
                <w:rPr>
                  <w:rStyle w:val="Hyperlink"/>
                </w:rPr>
                <w:t>2025-2031年全球与中国硬X射线光电子能谱行业现状及前景分析报告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8231941684b74" w:history="1">
                <w:r>
                  <w:rPr>
                    <w:rStyle w:val="Hyperlink"/>
                  </w:rPr>
                  <w:t>https://www.20087.com/7/53/YingXSheXianGuangDianZiNengPuQianJing.html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X射线光电子能谱（HAXPES）是一种利用高能量X射线作为激发源的表面与界面分析技术，能够探测材料深层电子结构与化学态信息，突破传统XPS探测深度有限的瓶颈。该技术通过高能光子激发材料内部光电子，利用其动能与结合能关系进行元素识别与化学键分析，具备非破坏性、高化学分辨与体相敏感特性。在先进材料研究中，HAXPES广泛应用于电池电极/电解质界面、异质结半导体、催化材料表面重构及金属/氧化物界面等复杂体系的原位或准原位表征。同步辐射光源的使用提供高强度、可调谐的硬X射线，显著提升信噪比与空间分辨率。实验需在超高真空环境中进行，结合角分辨或深度剖析技术，实现三维电子结构映射。</w:t>
      </w:r>
      <w:r>
        <w:rPr>
          <w:rFonts w:hint="eastAsia"/>
        </w:rPr>
        <w:br/>
      </w:r>
      <w:r>
        <w:rPr>
          <w:rFonts w:hint="eastAsia"/>
        </w:rPr>
        <w:t>　　未来，硬X射线光电子能谱将向原位动态表征、多模态联用与高空间分辨方向发展。发展适用于真实反应条件（如电化学循环、高温催化、气体氛围）的原位池与差分抽气系统，实现材料在工作状态下的实时电子结构监测。与X射线吸收谱、衍射或显微技术联用，构建多维度、互补的材料表征平台，全面解析结构-性能关系。基于实验室光源的HAXPES设备通过新型X射线管与高效电子分析器设计，提升通量与稳定性，降低对同步辐射设施的依赖。纳米聚焦光束与光电子显微技术的结合，有望实现亚微米级空间分辨的化学成像。数据处理引入先进谱拟合算法与数据库，提升复杂谱图解析能力。整体而言，HAXPES将在深化对材料深层电子行为理解的基础上，通过技术集成与应用拓展，向更动态、更精准和更普适的方向演进，成为先进功能材料研发的核心分析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8231941684b74" w:history="1">
        <w:r>
          <w:rPr>
            <w:rStyle w:val="Hyperlink"/>
          </w:rPr>
          <w:t>2025-2031年全球与中国硬X射线光电子能谱行业现状及前景分析报告</w:t>
        </w:r>
      </w:hyperlink>
      <w:r>
        <w:rPr>
          <w:rFonts w:hint="eastAsia"/>
        </w:rPr>
        <w:t>》依托国家统计局、相关行业协会及科研机构的详实数据，结合硬X射线光电子能谱行业研究团队的长期监测，系统分析了硬X射线光电子能谱行业的市场规模、需求特征及产业链结构。报告全面阐述了硬X射线光电子能谱行业现状，科学预测了市场前景与发展趋势，重点评估了硬X射线光电子能谱重点企业的经营表现及竞争格局。同时，报告深入剖析了价格动态、市场集中度及品牌影响力，并对硬X射线光电子能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硬X射线光电子能谱市场概述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按照不同产品类型，硬X射线光电子能谱主要可以分为如下几个类别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全球不同产品类型硬X射线光电子能谱销售额增长趋势2020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Cr Kα源</w:t>
      </w:r>
      <w:r>
        <w:rPr>
          <w:rFonts w:hint="eastAsia"/>
        </w:rPr>
        <w:br/>
      </w:r>
      <w:r>
        <w:rPr>
          <w:rFonts w:hint="eastAsia"/>
        </w:rPr>
        <w:t>　　　　1.2.3 Al Kα源</w:t>
      </w:r>
      <w:r>
        <w:rPr>
          <w:rFonts w:hint="eastAsia"/>
        </w:rPr>
        <w:br/>
      </w:r>
      <w:r>
        <w:rPr>
          <w:rFonts w:hint="eastAsia"/>
        </w:rPr>
        <w:t>　　1.3 从不同应用，硬X射线光电子能谱主要包括如下几个方面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全球不同应用硬X射线光电子能谱销售额增长趋势2020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半导体与电子器件分析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硬X射线光电子能谱行业背景、发展历史、现状及趋势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硬X射线光电子能谱行业目前现状分析</w:t>
      </w:r>
      <w:r>
        <w:rPr>
          <w:rFonts w:hint="eastAsia"/>
        </w:rPr>
        <w:br/>
      </w:r>
      <w:r>
        <w:rPr>
          <w:rFonts w:hint="eastAsia"/>
        </w:rPr>
        <w:t>　　　　1.4.2 硬X射线光电子能谱发展趋势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全球硬X射线光电子能谱总体规模分析</w:t>
      </w:r>
      <w:r>
        <w:rPr>
          <w:rFonts w:hint="eastAsia"/>
        </w:rPr>
        <w:br/>
      </w:r>
      <w:r>
        <w:rPr>
          <w:rFonts w:hint="eastAsia"/>
        </w:rPr>
        <w:t>　　2.1 全球硬X射线光电子能谱供需现状及预测（2020-2031）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全球硬X射线光电子能谱产能、产量、产能利用率及发展趋势（2020-2031）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全球硬X射线光电子能谱产量、需求量及发展趋势（2020-2031）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全球主要地区硬X射线光电子能谱产量及发展趋势（2020-2031）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全球主要地区硬X射线光电子能谱产量（2020-2025）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全球主要地区硬X射线光电子能谱产量（2026-2031）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全球主要地区硬X射线光电子能谱产量市场份额（2020-2031）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中国硬X射线光电子能谱供需现状及预测（2020-2031）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中国硬X射线光电子能谱产能、产量、产能利用率及发展趋势（2020-2031）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中国硬X射线光电子能谱产量、市场需求量及发展趋势（2020-2031）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全球硬X射线光电子能谱销量及销售额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全球市场硬X射线光电子能谱销售额（2020-2031）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全球市场硬X射线光电子能谱销量（2020-2031）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全球市场硬X射线光电子能谱价格趋势（2020-2031）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全球硬X射线光电子能谱主要地区分析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全球主要地区硬X射线光电子能谱市场规模分析：2020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全球主要地区硬X射线光电子能谱销售收入及市场份额（2020-2025年）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全球主要地区硬X射线光电子能谱销售收入预测（2026-2031年）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全球主要地区硬X射线光电子能谱销量分析：2020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全球主要地区硬X射线光电子能谱销量及市场份额（2020-2025年）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全球主要地区硬X射线光电子能谱销量及市场份额预测（2026-2031）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北美市场硬X射线光电子能谱销量、收入及增长率（2020-2031）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欧洲市场硬X射线光电子能谱销量、收入及增长率（2020-2031）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中国市场硬X射线光电子能谱销量、收入及增长率（2020-2031）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日本市场硬X射线光电子能谱销量、收入及增长率（2020-2031）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东南亚市场硬X射线光电子能谱销量、收入及增长率（2020-2031）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印度市场硬X射线光电子能谱销量、收入及增长率（2020-2031）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全球市场主要厂商硬X射线光电子能谱产能市场份额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全球市场主要厂商硬X射线光电子能谱销量（2020-2025）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全球市场主要厂商硬X射线光电子能谱销量（2020-2025）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全球市场主要厂商硬X射线光电子能谱销售收入（2020-2025）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全球市场主要厂商硬X射线光电子能谱销售价格（2020-2025）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2024年全球主要生产商硬X射线光电子能谱收入排名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中国市场主要厂商硬X射线光电子能谱销量（2020-2025）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中国市场主要厂商硬X射线光电子能谱销量（2020-2025）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中国市场主要厂商硬X射线光电子能谱销售收入（2020-2025）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2024年中国主要生产商硬X射线光电子能谱收入排名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中国市场主要厂商硬X射线光电子能谱销售价格（2020-2025）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全球主要厂商硬X射线光电子能谱总部及产地分布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全球主要厂商成立时间及硬X射线光电子能谱商业化日期</w:t>
      </w:r>
      <w:r>
        <w:rPr>
          <w:rFonts w:hint="eastAsia"/>
        </w:rPr>
        <w:br/>
      </w:r>
      <w:r>
        <w:rPr>
          <w:rFonts w:hint="eastAsia"/>
        </w:rPr>
        <w:t>　　4.6 全球主要厂商硬X射线光电子能谱产品类型及应用</w:t>
      </w:r>
      <w:r>
        <w:rPr>
          <w:rFonts w:hint="eastAsia"/>
        </w:rPr>
        <w:br/>
      </w:r>
      <w:r>
        <w:rPr>
          <w:rFonts w:hint="eastAsia"/>
        </w:rPr>
        <w:t>　　4.7 硬X射线光电子能谱行业集中度、竞争程度分析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硬X射线光电子能谱行业集中度分析：2024年全球Top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全球硬X射线光电子能谱第一梯队、第二梯队和第三梯队生产商（品牌）及市场份额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硬X射线光电子能谱销量、收入、价格及毛利率（2020-2025）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硬X射线光电子能谱销量、收入、价格及毛利率（2020-2025）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硬X射线光电子能谱销量、收入、价格及毛利率（2020-2025）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硬X射线光电子能谱销量、收入、价格及毛利率（2020-2025）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不同产品类型硬X射线光电子能谱分析</w:t>
      </w:r>
      <w:r>
        <w:rPr>
          <w:rFonts w:hint="eastAsia"/>
        </w:rPr>
        <w:br/>
      </w:r>
      <w:r>
        <w:rPr>
          <w:rFonts w:hint="eastAsia"/>
        </w:rPr>
        <w:t>　　6.1 全球不同产品类型硬X射线光电子能谱销量（2020-2031）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全球不同产品类型硬X射线光电子能谱销量及市场份额（2020-2025）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全球不同产品类型硬X射线光电子能谱销量预测（2026-2031）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全球不同产品类型硬X射线光电子能谱收入（2020-2031）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全球不同产品类型硬X射线光电子能谱收入及市场份额（2020-2025）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全球不同产品类型硬X射线光电子能谱收入预测（2026-2031）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全球不同产品类型硬X射线光电子能谱价格走势（2020-2031）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不同应用硬X射线光电子能谱分析</w:t>
      </w:r>
      <w:r>
        <w:rPr>
          <w:rFonts w:hint="eastAsia"/>
        </w:rPr>
        <w:br/>
      </w:r>
      <w:r>
        <w:rPr>
          <w:rFonts w:hint="eastAsia"/>
        </w:rPr>
        <w:t>　　7.1 全球不同应用硬X射线光电子能谱销量（2020-2031）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全球不同应用硬X射线光电子能谱销量及市场份额（2020-2025）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全球不同应用硬X射线光电子能谱销量预测（2026-2031）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全球不同应用硬X射线光电子能谱收入（2020-2031）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全球不同应用硬X射线光电子能谱收入及市场份额（2020-2025）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全球不同应用硬X射线光电子能谱收入预测（2026-2031）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全球不同应用硬X射线光电子能谱价格走势（2020-2031）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硬X射线光电子能谱产业链分析</w:t>
      </w:r>
      <w:r>
        <w:rPr>
          <w:rFonts w:hint="eastAsia"/>
        </w:rPr>
        <w:br/>
      </w:r>
      <w:r>
        <w:rPr>
          <w:rFonts w:hint="eastAsia"/>
        </w:rPr>
        <w:t>　　8.2 硬X射线光电子能谱工艺制造技术分析</w:t>
      </w:r>
      <w:r>
        <w:rPr>
          <w:rFonts w:hint="eastAsia"/>
        </w:rPr>
        <w:br/>
      </w:r>
      <w:r>
        <w:rPr>
          <w:rFonts w:hint="eastAsia"/>
        </w:rPr>
        <w:t>　　8.3 硬X射线光电子能谱产业上游供应分析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硬X射线光电子能谱下游客户分析</w:t>
      </w:r>
      <w:r>
        <w:rPr>
          <w:rFonts w:hint="eastAsia"/>
        </w:rPr>
        <w:br/>
      </w:r>
      <w:r>
        <w:rPr>
          <w:rFonts w:hint="eastAsia"/>
        </w:rPr>
        <w:t>　　8.5 硬X射线光电子能谱销售渠道分析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硬X射线光电子能谱行业发展机遇及主要驱动因素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硬X射线光电子能谱行业发展面临的风险</w:t>
      </w:r>
      <w:r>
        <w:rPr>
          <w:rFonts w:hint="eastAsia"/>
        </w:rPr>
        <w:br/>
      </w:r>
      <w:r>
        <w:rPr>
          <w:rFonts w:hint="eastAsia"/>
        </w:rPr>
        <w:t>　　9.3 硬X射线光电子能谱行业政策分析</w:t>
      </w:r>
      <w:r>
        <w:rPr>
          <w:rFonts w:hint="eastAsia"/>
        </w:rPr>
        <w:br/>
      </w:r>
      <w:r>
        <w:rPr>
          <w:rFonts w:hint="eastAsia"/>
        </w:rPr>
        <w:t>　　9.4 硬X射线光电子能谱中国企业SWOT分析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全球不同产品类型硬X射线光电子能谱销售额增长（CAGR）趋势2020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硬X射线光电子能谱行业目前发展现状</w:t>
      </w:r>
      <w:r>
        <w:rPr>
          <w:rFonts w:hint="eastAsia"/>
        </w:rPr>
        <w:br/>
      </w:r>
      <w:r>
        <w:rPr>
          <w:rFonts w:hint="eastAsia"/>
        </w:rPr>
        <w:t>　　表 4： 硬X射线光电子能谱发展趋势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全球主要地区硬X射线光电子能谱产量增速（CAGR）：（2020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全球主要地区硬X射线光电子能谱产量（2020-2025）&amp;（台）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全球主要地区硬X射线光电子能谱产量（2026-2031）&amp;（台）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全球主要地区硬X射线光电子能谱产量市场份额（2020-2025）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全球主要地区硬X射线光电子能谱产量（2026-2031）&amp;（台）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全球主要地区硬X射线光电子能谱销售收入增速：（2020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全球主要地区硬X射线光电子能谱销售收入（2020-2025）&amp;（百万美元）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全球主要地区硬X射线光电子能谱销售收入市场份额（2020-2025）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全球主要地区硬X射线光电子能谱收入（2026-2031）&amp;（百万美元）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全球主要地区硬X射线光电子能谱收入市场份额（2026-2031）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全球主要地区硬X射线光电子能谱销量（台）：2020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全球主要地区硬X射线光电子能谱销量（2020-2025）&amp;（台）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全球主要地区硬X射线光电子能谱销量市场份额（2020-2025）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全球主要地区硬X射线光电子能谱销量（2026-2031）&amp;（台）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全球主要地区硬X射线光电子能谱销量份额（2026-2031）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全球市场主要厂商硬X射线光电子能谱产能（2024-2025）&amp;（台）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全球市场主要厂商硬X射线光电子能谱销量（2020-2025）&amp;（台）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全球市场主要厂商硬X射线光电子能谱销量市场份额（2020-2025）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全球市场主要厂商硬X射线光电子能谱销售收入（2020-2025）&amp;（百万美元）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全球市场主要厂商硬X射线光电子能谱销售收入市场份额（2020-2025）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全球市场主要厂商硬X射线光电子能谱销售价格（2020-2025）&amp;（千美元/台）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2024年全球主要生产商硬X射线光电子能谱收入排名（百万美元）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中国市场主要厂商硬X射线光电子能谱销量（2020-2025）&amp;（台）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中国市场主要厂商硬X射线光电子能谱销量市场份额（2020-2025）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中国市场主要厂商硬X射线光电子能谱销售收入（2020-2025）&amp;（百万美元）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中国市场主要厂商硬X射线光电子能谱销售收入市场份额（2020-2025）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2024年中国主要生产商硬X射线光电子能谱收入排名（百万美元）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中国市场主要厂商硬X射线光电子能谱销售价格（2020-2025）&amp;（千美元/台）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全球主要厂商硬X射线光电子能谱总部及产地分布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全球主要厂商成立时间及硬X射线光电子能谱商业化日期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全球主要厂商硬X射线光电子能谱产品类型及应用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2024年全球硬X射线光电子能谱主要厂商市场地位（第一梯队、第二梯队和第三梯队）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全球硬X射线光电子能谱市场投资、并购等现状分析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硬X射线光电子能谱销量（台）、收入（百万美元）、价格（千美元/台）及毛利率（2020-2025）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硬X射线光电子能谱销量（台）、收入（百万美元）、价格（千美元/台）及毛利率（2020-2025）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硬X射线光电子能谱销量（台）、收入（百万美元）、价格（千美元/台）及毛利率（2020-2025）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硬X射线光电子能谱生产基地、销售区域、竞争对手及市场地位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硬X射线光电子能谱产品规格、参数及市场应用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硬X射线光电子能谱销量（台）、收入（百万美元）、价格（千美元/台）及毛利率（2020-2025）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全球不同产品类型硬X射线光电子能谱销量（2020-2025年）&amp;（台）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全球不同产品类型硬X射线光电子能谱销量市场份额（2020-2025）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全球不同产品类型硬X射线光电子能谱销量预测（2026-2031）&amp;（台）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全球市场不同产品类型硬X射线光电子能谱销量市场份额预测（2026-2031）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全球不同产品类型硬X射线光电子能谱收入（2020-2025年）&amp;（百万美元）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全球不同产品类型硬X射线光电子能谱收入市场份额（2020-2025）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全球不同产品类型硬X射线光电子能谱收入预测（2026-2031）&amp;（百万美元）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全球不同产品类型硬X射线光电子能谱收入市场份额预测（2026-2031）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全球不同应用硬X射线光电子能谱销量（2020-2025年）&amp;（台）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全球不同应用硬X射线光电子能谱销量市场份额（2020-2025）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全球不同应用硬X射线光电子能谱销量预测（2026-2031）&amp;（台）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全球市场不同应用硬X射线光电子能谱销量市场份额预测（2026-2031）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全球不同应用硬X射线光电子能谱收入（2020-2025年）&amp;（百万美元）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全球不同应用硬X射线光电子能谱收入市场份额（2020-2025）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全球不同应用硬X射线光电子能谱收入预测（2026-2031）&amp;（百万美元）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全球不同应用硬X射线光电子能谱收入市场份额预测（2026-2031）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硬X射线光电子能谱上游原料供应商及联系方式列表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硬X射线光电子能谱典型客户列表</w:t>
      </w:r>
      <w:r>
        <w:rPr>
          <w:rFonts w:hint="eastAsia"/>
        </w:rPr>
        <w:br/>
      </w:r>
      <w:r>
        <w:rPr>
          <w:rFonts w:hint="eastAsia"/>
        </w:rPr>
        <w:t>　　表 76： 硬X射线光电子能谱主要销售模式及销售渠道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硬X射线光电子能谱行业发展机遇及主要驱动因素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硬X射线光电子能谱行业发展面临的风险</w:t>
      </w:r>
      <w:r>
        <w:rPr>
          <w:rFonts w:hint="eastAsia"/>
        </w:rPr>
        <w:br/>
      </w:r>
      <w:r>
        <w:rPr>
          <w:rFonts w:hint="eastAsia"/>
        </w:rPr>
        <w:t>　　表 79： 硬X射线光电子能谱行业政策分析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硬X射线光电子能谱产品图片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全球不同产品类型硬X射线光电子能谱销售额2020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全球不同产品类型硬X射线光电子能谱市场份额2024 &amp; 2031</w:t>
      </w:r>
      <w:r>
        <w:rPr>
          <w:rFonts w:hint="eastAsia"/>
        </w:rPr>
        <w:br/>
      </w:r>
      <w:r>
        <w:rPr>
          <w:rFonts w:hint="eastAsia"/>
        </w:rPr>
        <w:t>　　图 4： Cr Kα源产品图片</w:t>
      </w:r>
      <w:r>
        <w:rPr>
          <w:rFonts w:hint="eastAsia"/>
        </w:rPr>
        <w:br/>
      </w:r>
      <w:r>
        <w:rPr>
          <w:rFonts w:hint="eastAsia"/>
        </w:rPr>
        <w:t>　　图 5： Al Kα源产品图片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全球不同应用硬X射线光电子能谱市场份额2024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半导体与电子器件分析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全球硬X射线光电子能谱产能、产量、产能利用率及发展趋势（2020-2031）&amp;（台）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全球硬X射线光电子能谱产量、需求量及发展趋势（2020-2031）&amp;（台）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全球主要地区硬X射线光电子能谱产量（2020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全球主要地区硬X射线光电子能谱产量市场份额（2020-2031）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中国硬X射线光电子能谱产能、产量、产能利用率及发展趋势（2020-2031）&amp;（台）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中国硬X射线光电子能谱产量、市场需求量及发展趋势（2020-2031）&amp;（台）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全球硬X射线光电子能谱市场销售额及增长率：（2020-2031）&amp;（百万美元）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全球市场硬X射线光电子能谱市场规模：2020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全球市场硬X射线光电子能谱销量及增长率（2020-2031）&amp;（台）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全球市场硬X射线光电子能谱价格趋势（2020-2031）&amp;（千美元/台）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全球主要地区硬X射线光电子能谱销售收入（2020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全球主要地区硬X射线光电子能谱销售收入市场份额（2020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北美市场硬X射线光电子能谱销量及增长率（2020-2031）&amp;（台）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北美市场硬X射线光电子能谱收入及增长率（2020-2031）&amp;（百万美元）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欧洲市场硬X射线光电子能谱销量及增长率（2020-2031）&amp;（台）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欧洲市场硬X射线光电子能谱收入及增长率（2020-2031）&amp;（百万美元）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中国市场硬X射线光电子能谱销量及增长率（2020-2031）&amp;（台）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中国市场硬X射线光电子能谱收入及增长率（2020-2031）&amp;（百万美元）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日本市场硬X射线光电子能谱销量及增长率（2020-2031）&amp;（台）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日本市场硬X射线光电子能谱收入及增长率（2020-2031）&amp;（百万美元）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东南亚市场硬X射线光电子能谱销量及增长率（2020-2031）&amp;（台）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东南亚市场硬X射线光电子能谱收入及增长率（2020-2031）&amp;（百万美元）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印度市场硬X射线光电子能谱销量及增长率（2020-2031）&amp;（台）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印度市场硬X射线光电子能谱收入及增长率（2020-2031）&amp;（百万美元）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2024年全球市场主要厂商硬X射线光电子能谱销量市场份额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2024年全球市场主要厂商硬X射线光电子能谱收入市场份额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2024年中国市场主要厂商硬X射线光电子能谱销量市场份额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2024年中国市场主要厂商硬X射线光电子能谱收入市场份额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2024年全球前五大生产商硬X射线光电子能谱市场份额</w:t>
      </w:r>
      <w:r>
        <w:rPr>
          <w:rFonts w:hint="eastAsia"/>
        </w:rPr>
        <w:br/>
      </w:r>
      <w:r>
        <w:rPr>
          <w:rFonts w:hint="eastAsia"/>
        </w:rPr>
        <w:t>　　图 40： 2024年全球硬X射线光电子能谱第一梯队、第二梯队和第三梯队厂商及市场份额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全球不同产品类型硬X射线光电子能谱价格走势（2020-2031）&amp;（千美元/台）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全球不同应用硬X射线光电子能谱价格走势（2020-2031）&amp;（千美元/台）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硬X射线光电子能谱产业链</w:t>
      </w:r>
      <w:r>
        <w:rPr>
          <w:rFonts w:hint="eastAsia"/>
        </w:rPr>
        <w:br/>
      </w:r>
      <w:r>
        <w:rPr>
          <w:rFonts w:hint="eastAsia"/>
        </w:rPr>
        <w:t>　　图 44： 硬X射线光电子能谱中国企业SWOT分析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8231941684b74" w:history="1">
        <w:r>
          <w:rPr>
            <w:rStyle w:val="Hyperlink"/>
          </w:rPr>
          <w:t>2025-2031年全球与中国硬X射线光电子能谱行业现状及前景分析报告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8231941684b74" w:history="1">
        <w:r>
          <w:rPr>
            <w:rStyle w:val="Hyperlink"/>
          </w:rPr>
          <w:t>https://www.20087.com/7/53/YingXSheXianGuangDianZiNengPuQianJing.html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能级示意图比较X射线光电子、x射线光电子能谱概念、xps光电子能谱测试、x射线光电子能谱xps、能量色散X射线光谱、x射线光电子能谱的物理基础、x射线衍射仪和红外光谱区别、x射线光电子能谱应用、中子衍射和x射线衍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f1c088cb942a5" w:history="1">
      <w:r>
        <w:rPr>
          <w:rStyle w:val="Hyperlink"/>
        </w:rPr>
        <w:t>2025-2031年全球与中国硬X射线光电子能谱行业现状及前景分析报告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ngXSheXianGuangDianZiNengPuQianJing.html" TargetMode="External" Id="R94b82319416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ngXSheXianGuangDianZiNengPuQianJing.html" TargetMode="External" Id="Rcd0f1c088cb9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2025-03-22T06:45:05Z</dcterms:created>
  <dcterms:modified xsi:type="dcterms:W3CDTF">2025-03-22T07:45:05Z</dcterms:modified>
  <dc:subject>2025-2031年全球与中国硬X射线光电子能谱行业现状及前景分析报告</dc:subject>
  <dc:title>2025-2031年全球与中国硬X射线光电子能谱行业现状及前景分析报告</dc:title>
  <cp:keywords>2025-2031年全球与中国硬X射线光电子能谱行业现状及前景分析报告</cp:keywords>
  <dc:description>2025-2031年全球与中国硬X射线光电子能谱行业现状及前景分析报告</dc:description>
</cp:coreProperties>
</file>