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941f9544d44d2" w:history="1">
              <w:r>
                <w:rPr>
                  <w:rStyle w:val="Hyperlink"/>
                </w:rPr>
                <w:t>2026-2032年中国工业真空结晶器行业现状及市场前景报告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941f9544d44d2" w:history="1">
              <w:r>
                <w:rPr>
                  <w:rStyle w:val="Hyperlink"/>
                </w:rPr>
                <w:t>2026-2032年中国工业真空结晶器行业现状及市场前景报告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941f9544d44d2" w:history="1">
                <w:r>
                  <w:rPr>
                    <w:rStyle w:val="Hyperlink"/>
                  </w:rPr>
                  <w:t>https://www.20087.com/8/63/GongYeZhenKongJieJingQiFaZhanQianJingFenXi.html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3c941f9544d44d2" w:history="1">
        <w:r>
          <w:rPr>
            <w:rStyle w:val="Hyperlink"/>
          </w:rPr>
          <w:t>2026-2032年中国工业真空结晶器行业现状及市场前景报告</w:t>
        </w:r>
      </w:hyperlink>
      <w:r>
        <w:rPr>
          <w:rFonts w:hint="eastAsia"/>
        </w:rPr>
        <w:t>》，2025年工业真空结晶器行业市场规模达 亿元，预计2032年市场规模将达 亿元，期间年均复合增长率（CAGR）达 %。报告基于国家统计局、相关协会等权威数据，结合专业团队对工业真空结晶器行业的长期监测，全面分析了工业真空结晶器行业的市场规模、技术现状、发展趋势及竞争格局。报告详细梳理了工业真空结晶器市场需求、进出口情况、上下游产业链、重点区域分布及主要企业动态，并通过SWOT分析揭示了工业真空结晶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工业真空结晶器市场概述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按照不同产品类型，工业真空结晶器主要可以分为如下几个类别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中国不同产品类型工业真空结晶器增长趋势2021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真空蒸发结晶器</w:t>
      </w:r>
      <w:r>
        <w:rPr>
          <w:rFonts w:hint="eastAsia"/>
        </w:rPr>
        <w:br/>
      </w:r>
      <w:r>
        <w:rPr>
          <w:rFonts w:hint="eastAsia"/>
        </w:rPr>
        <w:t>　　　　1.2.3 真空冷却结晶器</w:t>
      </w:r>
      <w:r>
        <w:rPr>
          <w:rFonts w:hint="eastAsia"/>
        </w:rPr>
        <w:br/>
      </w:r>
      <w:r>
        <w:rPr>
          <w:rFonts w:hint="eastAsia"/>
        </w:rPr>
        <w:t>　　　　1.2.4 真空闪蒸结晶器</w:t>
      </w:r>
      <w:r>
        <w:rPr>
          <w:rFonts w:hint="eastAsia"/>
        </w:rPr>
        <w:br/>
      </w:r>
      <w:r>
        <w:rPr>
          <w:rFonts w:hint="eastAsia"/>
        </w:rPr>
        <w:t>　　1.3 按照不同设备结构，工业真空结晶器主要可以分为如下几个类别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中国不同设备结构工业真空结晶器增长趋势2021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强制循环真空结晶器</w:t>
      </w:r>
      <w:r>
        <w:rPr>
          <w:rFonts w:hint="eastAsia"/>
        </w:rPr>
        <w:br/>
      </w:r>
      <w:r>
        <w:rPr>
          <w:rFonts w:hint="eastAsia"/>
        </w:rPr>
        <w:t>　　　　1.3.3 导流筒挡板真空结晶器</w:t>
      </w:r>
      <w:r>
        <w:rPr>
          <w:rFonts w:hint="eastAsia"/>
        </w:rPr>
        <w:br/>
      </w:r>
      <w:r>
        <w:rPr>
          <w:rFonts w:hint="eastAsia"/>
        </w:rPr>
        <w:t>　　　　1.3.4 刮壁式真空结晶器</w:t>
      </w:r>
      <w:r>
        <w:rPr>
          <w:rFonts w:hint="eastAsia"/>
        </w:rPr>
        <w:br/>
      </w:r>
      <w:r>
        <w:rPr>
          <w:rFonts w:hint="eastAsia"/>
        </w:rPr>
        <w:t>　　1.4 按照不同处理能力，工业真空结晶器主要可以分为如下几个类别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中国不同处理能力工业真空结晶器增长趋势2021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小型（≤1吨/小时）</w:t>
      </w:r>
      <w:r>
        <w:rPr>
          <w:rFonts w:hint="eastAsia"/>
        </w:rPr>
        <w:br/>
      </w:r>
      <w:r>
        <w:rPr>
          <w:rFonts w:hint="eastAsia"/>
        </w:rPr>
        <w:t>　　　　1.4.3 中型（1.1–10吨/小时）</w:t>
      </w:r>
      <w:r>
        <w:rPr>
          <w:rFonts w:hint="eastAsia"/>
        </w:rPr>
        <w:br/>
      </w:r>
      <w:r>
        <w:rPr>
          <w:rFonts w:hint="eastAsia"/>
        </w:rPr>
        <w:t>　　　　1.4.4 大型（＞10吨/小时）</w:t>
      </w:r>
      <w:r>
        <w:rPr>
          <w:rFonts w:hint="eastAsia"/>
        </w:rPr>
        <w:br/>
      </w:r>
      <w:r>
        <w:rPr>
          <w:rFonts w:hint="eastAsia"/>
        </w:rPr>
        <w:t>　　1.5 从不同应用，工业真空结晶器主要包括如下几个方面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中国不同应用工业真空结晶器增长趋势2021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化工结晶</w:t>
      </w:r>
      <w:r>
        <w:rPr>
          <w:rFonts w:hint="eastAsia"/>
        </w:rPr>
        <w:br/>
      </w:r>
      <w:r>
        <w:rPr>
          <w:rFonts w:hint="eastAsia"/>
        </w:rPr>
        <w:t>　　　　1.5.3 制药结晶</w:t>
      </w:r>
      <w:r>
        <w:rPr>
          <w:rFonts w:hint="eastAsia"/>
        </w:rPr>
        <w:br/>
      </w:r>
      <w:r>
        <w:rPr>
          <w:rFonts w:hint="eastAsia"/>
        </w:rPr>
        <w:t>　　　　1.5.4 废水零排放盐回收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中国工业真空结晶器发展现状及未来趋势（2021-2032）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中国市场工业真空结晶器收入及增长率（2021-2032）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中国市场工业真空结晶器销量及增长率（2021-2032）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中国市场主要工业真空结晶器厂商分析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中国市场主要厂商工业真空结晶器销量及市场占有率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中国市场主要厂商工业真空结晶器销量（2021-2026）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中国市场主要厂商工业真空结晶器销量市场份额（2021-2026）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中国市场主要厂商工业真空结晶器收入及市场占有率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中国市场主要厂商工业真空结晶器收入（2021-2026）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中国市场主要厂商工业真空结晶器收入市场份额（2021-2026）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2025年中国市场主要厂商工业真空结晶器收入排名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中国市场主要厂商工业真空结晶器价格（2021-2026）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中国市场主要厂商工业真空结晶器总部及产地分布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中国市场主要厂商成立时间及工业真空结晶器商业化日期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中国市场主要厂商工业真空结晶器产品类型及应用</w:t>
      </w:r>
      <w:r>
        <w:rPr>
          <w:rFonts w:hint="eastAsia"/>
        </w:rPr>
        <w:br/>
      </w:r>
      <w:r>
        <w:rPr>
          <w:rFonts w:hint="eastAsia"/>
        </w:rPr>
        <w:t>　　2.7 工业真空结晶器行业集中度、竞争程度分析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工业真空结晶器行业集中度分析：2025年中国Top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中国市场工业真空结晶器第一梯队、第二梯队和第三梯队厂商（品牌）及2025年市场份额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重点企业（1）基本信息、工业真空结晶器生产基地、总部、竞争对手及市场地位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工业真空结晶器产品规格、参数及市场应用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重点企业（1）在中国市场工业真空结晶器销量、收入、价格及毛利率（2021-2026）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重点企业（2）基本信息、工业真空结晶器生产基地、总部、竞争对手及市场地位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工业真空结晶器产品规格、参数及市场应用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重点企业（2）在中国市场工业真空结晶器销量、收入、价格及毛利率（2021-2026）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重点企业（3）基本信息、工业真空结晶器生产基地、总部、竞争对手及市场地位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工业真空结晶器产品规格、参数及市场应用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重点企业（3）在中国市场工业真空结晶器销量、收入、价格及毛利率（2021-2026）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重点企业（4）基本信息、工业真空结晶器生产基地、总部、竞争对手及市场地位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工业真空结晶器产品规格、参数及市场应用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重点企业（4）在中国市场工业真空结晶器销量、收入、价格及毛利率（2021-2026）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重点企业（5）基本信息、工业真空结晶器生产基地、总部、竞争对手及市场地位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工业真空结晶器产品规格、参数及市场应用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重点企业（5）在中国市场工业真空结晶器销量、收入、价格及毛利率（2021-2026）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重点企业（6）基本信息、工业真空结晶器生产基地、总部、竞争对手及市场地位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工业真空结晶器产品规格、参数及市场应用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重点企业（6）在中国市场工业真空结晶器销量、收入、价格及毛利率（2021-2026）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重点企业（7）基本信息、工业真空结晶器生产基地、总部、竞争对手及市场地位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工业真空结晶器产品规格、参数及市场应用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重点企业（7）在中国市场工业真空结晶器销量、收入、价格及毛利率（2021-2026）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重点企业（8）基本信息、工业真空结晶器生产基地、总部、竞争对手及市场地位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工业真空结晶器产品规格、参数及市场应用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重点企业（8）在中国市场工业真空结晶器销量、收入、价格及毛利率（2021-2026）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重点企业（9）基本信息、工业真空结晶器生产基地、总部、竞争对手及市场地位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工业真空结晶器产品规格、参数及市场应用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重点企业（9）在中国市场工业真空结晶器销量、收入、价格及毛利率（2021-2026）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重点企业（10）基本信息、工业真空结晶器生产基地、总部、竞争对手及市场地位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工业真空结晶器产品规格、参数及市场应用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重点企业（10）在中国市场工业真空结晶器销量、收入、价格及毛利率（2021-2026）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重点企业（11）基本信息、工业真空结晶器生产基地、总部、竞争对手及市场地位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工业真空结晶器产品规格、参数及市场应用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重点企业（11）在中国市场工业真空结晶器销量、收入、价格及毛利率（2021-2026）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重点企业（12）基本信息、工业真空结晶器生产基地、总部、竞争对手及市场地位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工业真空结晶器产品规格、参数及市场应用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重点企业（12）在中国市场工业真空结晶器销量、收入、价格及毛利率（2021-2026）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重点企业（13）基本信息、工业真空结晶器生产基地、总部、竞争对手及市场地位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工业真空结晶器产品规格、参数及市场应用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重点企业（13）在中国市场工业真空结晶器销量、收入、价格及毛利率（2021-2026）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重点企业（14）基本信息、工业真空结晶器生产基地、总部、竞争对手及市场地位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工业真空结晶器产品规格、参数及市场应用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重点企业（14）在中国市场工业真空结晶器销量、收入、价格及毛利率（2021-2026）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不同产品类型工业真空结晶器分析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中国市场不同产品类型工业真空结晶器销量（2021-2032）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中国市场不同产品类型工业真空结晶器销量及市场份额（2021-2026）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中国市场不同产品类型工业真空结晶器销量预测（2027-2032）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中国市场不同产品类型工业真空结晶器规模（2021-2032）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中国市场不同产品类型工业真空结晶器规模及市场份额（2021-2026）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中国市场不同产品类型工业真空结晶器规模预测（2027-2032）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中国市场不同产品类型工业真空结晶器价格走势（2021-2032）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不同应用工业真空结晶器分析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中国市场不同应用工业真空结晶器销量（2021-2032）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中国市场不同应用工业真空结晶器销量及市场份额（2021-2026）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中国市场不同应用工业真空结晶器销量预测（2027-2032）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中国市场不同应用工业真空结晶器规模（2021-2032）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中国市场不同应用工业真空结晶器规模及市场份额（2021-2026）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中国市场不同应用工业真空结晶器规模预测（2027-2032）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中国市场不同应用工业真空结晶器价格走势（2021-2032）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工业真空结晶器行业发展分析---发展趋势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工业真空结晶器行业发展分析---厂商壁垒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工业真空结晶器行业发展分析---驱动因素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工业真空结晶器行业发展分析---制约因素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工业真空结晶器中国企业SWOT分析</w:t>
      </w:r>
      <w:r>
        <w:rPr>
          <w:rFonts w:hint="eastAsia"/>
        </w:rPr>
        <w:br/>
      </w:r>
      <w:r>
        <w:rPr>
          <w:rFonts w:hint="eastAsia"/>
        </w:rPr>
        <w:t>　　6.6 工业真空结晶器行业发展分析---行业政策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工业真空结晶器行业产业链简介</w:t>
      </w:r>
      <w:r>
        <w:rPr>
          <w:rFonts w:hint="eastAsia"/>
        </w:rPr>
        <w:br/>
      </w:r>
      <w:r>
        <w:rPr>
          <w:rFonts w:hint="eastAsia"/>
        </w:rPr>
        <w:t>　　7.2 工业真空结晶器产业链分析-上游</w:t>
      </w:r>
      <w:r>
        <w:rPr>
          <w:rFonts w:hint="eastAsia"/>
        </w:rPr>
        <w:br/>
      </w:r>
      <w:r>
        <w:rPr>
          <w:rFonts w:hint="eastAsia"/>
        </w:rPr>
        <w:t>　　7.3 工业真空结晶器产业链分析-中游</w:t>
      </w:r>
      <w:r>
        <w:rPr>
          <w:rFonts w:hint="eastAsia"/>
        </w:rPr>
        <w:br/>
      </w:r>
      <w:r>
        <w:rPr>
          <w:rFonts w:hint="eastAsia"/>
        </w:rPr>
        <w:t>　　7.4 工业真空结晶器产业链分析-下游</w:t>
      </w:r>
      <w:r>
        <w:rPr>
          <w:rFonts w:hint="eastAsia"/>
        </w:rPr>
        <w:br/>
      </w:r>
      <w:r>
        <w:rPr>
          <w:rFonts w:hint="eastAsia"/>
        </w:rPr>
        <w:t>　　7.5 工业真空结晶器行业采购模式</w:t>
      </w:r>
      <w:r>
        <w:rPr>
          <w:rFonts w:hint="eastAsia"/>
        </w:rPr>
        <w:br/>
      </w:r>
      <w:r>
        <w:rPr>
          <w:rFonts w:hint="eastAsia"/>
        </w:rPr>
        <w:t>　　7.6 工业真空结晶器行业生产模式</w:t>
      </w:r>
      <w:r>
        <w:rPr>
          <w:rFonts w:hint="eastAsia"/>
        </w:rPr>
        <w:br/>
      </w:r>
      <w:r>
        <w:rPr>
          <w:rFonts w:hint="eastAsia"/>
        </w:rPr>
        <w:t>　　7.7 工业真空结晶器行业销售模式及销售渠道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中国本土工业真空结晶器产能、产量分析</w:t>
      </w:r>
      <w:r>
        <w:rPr>
          <w:rFonts w:hint="eastAsia"/>
        </w:rPr>
        <w:br/>
      </w:r>
      <w:r>
        <w:rPr>
          <w:rFonts w:hint="eastAsia"/>
        </w:rPr>
        <w:t>　　8.1 中国工业真空结晶器供需现状及预测（2021-2032）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中国工业真空结晶器产能、产量、产能利用率及发展趋势（2021-2032）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中国工业真空结晶器产量、市场需求量及发展趋势（2021-2032）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中国工业真空结晶器进出口分析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中国市场工业真空结晶器主要进口来源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中国市场工业真空结晶器主要出口目的地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不同产品类型工业真空结晶器市场规模2021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不同设备结构工业真空结晶器市场规模2021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不同处理能力工业真空结晶器市场规模2021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不同应用工业真空结晶器市场规模2021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中国市场主要厂商工业真空结晶器销量（2021-2026）&amp;（套）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中国市场主要厂商工业真空结晶器销量市场份额（2021-2026）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中国市场主要厂商工业真空结晶器收入（2021-2026）&amp;（万元）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中国市场主要厂商工业真空结晶器收入份额（2021-2026）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2025年中国主要生产商工业真空结晶器收入排名（万元）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中国市场主要厂商工业真空结晶器价格（2021-2026）&amp;（元/套）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中国市场主要厂商工业真空结晶器总部及产地分布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中国市场主要厂商成立时间及工业真空结晶器商业化日期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中国市场主要厂商工业真空结晶器产品类型及应用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2025年中国市场工业真空结晶器主要厂商市场地位（第一梯队、第二梯队和第三梯队）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工业真空结晶器市场投资、并购等现状分析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工业真空结晶器生产基地、总部、竞争对手及市场地位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工业真空结晶器产品规格、参数及市场应用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工业真空结晶器销量（套）、收入（万元）、价格（元/套）及毛利率（2021-2026）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工业真空结晶器生产基地、总部、竞争对手及市场地位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工业真空结晶器产品规格、参数及市场应用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工业真空结晶器销量（套）、收入（万元）、价格（元/套）及毛利率（2021-2026）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工业真空结晶器生产基地、总部、竞争对手及市场地位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工业真空结晶器产品规格、参数及市场应用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工业真空结晶器销量（套）、收入（万元）、价格（元/套）及毛利率（2021-2026）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工业真空结晶器生产基地、总部、竞争对手及市场地位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工业真空结晶器产品规格、参数及市场应用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工业真空结晶器销量（套）、收入（万元）、价格（元/套）及毛利率（2021-2026）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工业真空结晶器生产基地、总部、竞争对手及市场地位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工业真空结晶器产品规格、参数及市场应用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工业真空结晶器销量（套）、收入（万元）、价格（元/套）及毛利率（2021-2026）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工业真空结晶器生产基地、总部、竞争对手及市场地位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工业真空结晶器产品规格、参数及市场应用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工业真空结晶器销量（套）、收入（万元）、价格（元/套）及毛利率（2021-2026）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工业真空结晶器生产基地、总部、竞争对手及市场地位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工业真空结晶器产品规格、参数及市场应用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工业真空结晶器销量（套）、收入（万元）、价格（元/套）及毛利率（2021-2026）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工业真空结晶器生产基地、总部、竞争对手及市场地位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工业真空结晶器产品规格、参数及市场应用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工业真空结晶器销量（套）、收入（万元）、价格（元/套）及毛利率（2021-2026）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工业真空结晶器生产基地、总部、竞争对手及市场地位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工业真空结晶器产品规格、参数及市场应用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工业真空结晶器销量（套）、收入（万元）、价格（元/套）及毛利率（2021-2026）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工业真空结晶器生产基地、总部、竞争对手及市场地位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工业真空结晶器产品规格、参数及市场应用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工业真空结晶器销量（套）、收入（万元）、价格（元/套）及毛利率（2021-2026）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工业真空结晶器生产基地、总部、竞争对手及市场地位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工业真空结晶器产品规格、参数及市场应用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工业真空结晶器销量（套）、收入（万元）、价格（元/套）及毛利率（2021-2026）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工业真空结晶器生产基地、总部、竞争对手及市场地位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工业真空结晶器产品规格、参数及市场应用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工业真空结晶器销量（套）、收入（万元）、价格（元/套）及毛利率（2021-2026）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工业真空结晶器生产基地、总部、竞争对手及市场地位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工业真空结晶器产品规格、参数及市场应用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工业真空结晶器销量（套）、收入（万元）、价格（元/套）及毛利率（2021-2026）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工业真空结晶器生产基地、总部、竞争对手及市场地位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工业真空结晶器产品规格、参数及市场应用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工业真空结晶器销量（套）、收入（万元）、价格（元/套）及毛利率（2021-2026）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中国市场不同产品类型工业真空结晶器销量（2021-2026）&amp;（套）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中国市场不同产品类型工业真空结晶器销量市场份额（2021-2026）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中国市场不同产品类型工业真空结晶器销量预测（2027-2032）&amp;（套）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中国市场不同产品类型工业真空结晶器销量市场份额预测（2027-2032）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中国市场不同产品类型工业真空结晶器规模（2021-2026）&amp;（万元）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中国市场不同产品类型工业真空结晶器规模市场份额（2021-2026）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中国市场不同产品类型工业真空结晶器规模预测（2027-2032）&amp;（万元）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中国市场不同产品类型工业真空结晶器规模市场份额预测（2027-2032）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中国市场不同应用工业真空结晶器销量（2021-2026）&amp;（套）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95： 中国市场不同应用工业真空结晶器销量市场份额（2021-2026）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中国市场不同应用工业真空结晶器销量预测（2027-2032）&amp;（套）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97： 中国市场不同应用工业真空结晶器销量市场份额预测（2027-2032）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中国市场不同应用工业真空结晶器规模（2021-2026）&amp;（万元）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中国市场不同应用工业真空结晶器规模市场份额（2021-2026）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中国市场不同应用工业真空结晶器规模预测（2027-2032）&amp;（万元）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中国市场不同应用工业真空结晶器规模市场份额预测（2027-2032）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工业真空结晶器行业发展分析---发展趋势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工业真空结晶器行业发展分析---厂商壁垒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工业真空结晶器行业发展分析---驱动因素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工业真空结晶器行业发展分析---制约因素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工业真空结晶器行业相关重点政策一览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工业真空结晶器行业供应链分析</w:t>
      </w:r>
      <w:r>
        <w:rPr>
          <w:rFonts w:hint="eastAsia"/>
        </w:rPr>
        <w:br/>
      </w:r>
      <w:r>
        <w:rPr>
          <w:rFonts w:hint="eastAsia"/>
        </w:rPr>
        <w:t>　　表 108： 工业真空结晶器上游原料供应商</w:t>
      </w:r>
      <w:r>
        <w:rPr>
          <w:rFonts w:hint="eastAsia"/>
        </w:rPr>
        <w:br/>
      </w:r>
      <w:r>
        <w:rPr>
          <w:rFonts w:hint="eastAsia"/>
        </w:rPr>
        <w:t>　　表 109： 工业真空结晶器行业主要下游客户</w:t>
      </w:r>
      <w:r>
        <w:rPr>
          <w:rFonts w:hint="eastAsia"/>
        </w:rPr>
        <w:br/>
      </w:r>
      <w:r>
        <w:rPr>
          <w:rFonts w:hint="eastAsia"/>
        </w:rPr>
        <w:t>　　表 110： 工业真空结晶器典型经销商</w:t>
      </w:r>
      <w:r>
        <w:rPr>
          <w:rFonts w:hint="eastAsia"/>
        </w:rPr>
        <w:br/>
      </w:r>
      <w:r>
        <w:rPr>
          <w:rFonts w:hint="eastAsia"/>
        </w:rPr>
        <w:t>　　表 111： 中国工业真空结晶器产量、销量、进口量及出口量（2021-2026）&amp;（套）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112： 中国工业真空结晶器产量、销量、进口量及出口量预测（2027-2032）&amp;（套）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113： 中国市场工业真空结晶器主要进口来源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中国市场工业真空结晶器主要出口目的地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工业真空结晶器产品图片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中国不同产品类型工业真空结晶器市场规模市场份额2025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真空蒸发结晶器产品图片</w:t>
      </w:r>
      <w:r>
        <w:rPr>
          <w:rFonts w:hint="eastAsia"/>
        </w:rPr>
        <w:br/>
      </w:r>
      <w:r>
        <w:rPr>
          <w:rFonts w:hint="eastAsia"/>
        </w:rPr>
        <w:t>　　图 4： 真空冷却结晶器产品图片</w:t>
      </w:r>
      <w:r>
        <w:rPr>
          <w:rFonts w:hint="eastAsia"/>
        </w:rPr>
        <w:br/>
      </w:r>
      <w:r>
        <w:rPr>
          <w:rFonts w:hint="eastAsia"/>
        </w:rPr>
        <w:t>　　图 5： 真空闪蒸结晶器产品图片</w:t>
      </w:r>
      <w:r>
        <w:rPr>
          <w:rFonts w:hint="eastAsia"/>
        </w:rPr>
        <w:br/>
      </w:r>
      <w:r>
        <w:rPr>
          <w:rFonts w:hint="eastAsia"/>
        </w:rPr>
        <w:t>　　图 6： 中国不同设备结构工业真空结晶器市场规模市场份额2025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强制循环真空结晶器产品图片</w:t>
      </w:r>
      <w:r>
        <w:rPr>
          <w:rFonts w:hint="eastAsia"/>
        </w:rPr>
        <w:br/>
      </w:r>
      <w:r>
        <w:rPr>
          <w:rFonts w:hint="eastAsia"/>
        </w:rPr>
        <w:t>　　图 8： 导流筒挡板真空结晶器产品图片</w:t>
      </w:r>
      <w:r>
        <w:rPr>
          <w:rFonts w:hint="eastAsia"/>
        </w:rPr>
        <w:br/>
      </w:r>
      <w:r>
        <w:rPr>
          <w:rFonts w:hint="eastAsia"/>
        </w:rPr>
        <w:t>　　图 9： 刮壁式真空结晶器产品图片</w:t>
      </w:r>
      <w:r>
        <w:rPr>
          <w:rFonts w:hint="eastAsia"/>
        </w:rPr>
        <w:br/>
      </w:r>
      <w:r>
        <w:rPr>
          <w:rFonts w:hint="eastAsia"/>
        </w:rPr>
        <w:t>　　图 10： 中国不同处理能力工业真空结晶器市场规模市场份额2025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小型（≤1吨/小时）产品图片</w:t>
      </w:r>
      <w:r>
        <w:rPr>
          <w:rFonts w:hint="eastAsia"/>
        </w:rPr>
        <w:br/>
      </w:r>
      <w:r>
        <w:rPr>
          <w:rFonts w:hint="eastAsia"/>
        </w:rPr>
        <w:t>　　图 12： 中型（1.1–10吨/小时）产品图片</w:t>
      </w:r>
      <w:r>
        <w:rPr>
          <w:rFonts w:hint="eastAsia"/>
        </w:rPr>
        <w:br/>
      </w:r>
      <w:r>
        <w:rPr>
          <w:rFonts w:hint="eastAsia"/>
        </w:rPr>
        <w:t>　　图 13： 大型（＞10吨/小时）产品图片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中国不同应用工业真空结晶器市场份额2025 &amp; 2032</w:t>
      </w:r>
      <w:r>
        <w:rPr>
          <w:rFonts w:hint="eastAsia"/>
        </w:rPr>
        <w:br/>
      </w:r>
      <w:r>
        <w:rPr>
          <w:rFonts w:hint="eastAsia"/>
        </w:rPr>
        <w:t>　　图 15： 化工结晶</w:t>
      </w:r>
      <w:r>
        <w:rPr>
          <w:rFonts w:hint="eastAsia"/>
        </w:rPr>
        <w:br/>
      </w:r>
      <w:r>
        <w:rPr>
          <w:rFonts w:hint="eastAsia"/>
        </w:rPr>
        <w:t>　　图 16： 制药结晶</w:t>
      </w:r>
      <w:r>
        <w:rPr>
          <w:rFonts w:hint="eastAsia"/>
        </w:rPr>
        <w:br/>
      </w:r>
      <w:r>
        <w:rPr>
          <w:rFonts w:hint="eastAsia"/>
        </w:rPr>
        <w:t>　　图 17： 废水零排放盐回收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中国市场工业真空结晶器市场规模，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中国市场工业真空结晶器收入及增长率（2021-2032）&amp;（万元）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中国市场工业真空结晶器销量及增长率（2021-2032）&amp;（套）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2025年中国市场主要厂商工业真空结晶器销量市场份额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2025年中国市场主要厂商工业真空结晶器收入市场份额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2025年中国市场前五大厂商工业真空结晶器市场份额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2025年中国市场工业真空结晶器第一梯队、第二梯队和第三梯队厂商（品牌）及市场份额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中国市场不同产品类型工业真空结晶器价格走势（2021-2032）&amp;（元/套）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中国市场不同应用工业真空结晶器价格走势（2021-2032）&amp;（元/套）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工业真空结晶器中国企业SWOT分析</w:t>
      </w:r>
      <w:r>
        <w:rPr>
          <w:rFonts w:hint="eastAsia"/>
        </w:rPr>
        <w:br/>
      </w:r>
      <w:r>
        <w:rPr>
          <w:rFonts w:hint="eastAsia"/>
        </w:rPr>
        <w:t>　　图 29： 工业真空结晶器产业链</w:t>
      </w:r>
      <w:r>
        <w:rPr>
          <w:rFonts w:hint="eastAsia"/>
        </w:rPr>
        <w:br/>
      </w:r>
      <w:r>
        <w:rPr>
          <w:rFonts w:hint="eastAsia"/>
        </w:rPr>
        <w:t>　　图 30： 工业真空结晶器行业采购模式分析</w:t>
      </w:r>
      <w:r>
        <w:rPr>
          <w:rFonts w:hint="eastAsia"/>
        </w:rPr>
        <w:br/>
      </w:r>
      <w:r>
        <w:rPr>
          <w:rFonts w:hint="eastAsia"/>
        </w:rPr>
        <w:t>　　图 31： 工业真空结晶器行业生产模式分析</w:t>
      </w:r>
      <w:r>
        <w:rPr>
          <w:rFonts w:hint="eastAsia"/>
        </w:rPr>
        <w:br/>
      </w:r>
      <w:r>
        <w:rPr>
          <w:rFonts w:hint="eastAsia"/>
        </w:rPr>
        <w:t>　　图 32： 工业真空结晶器行业销售模式分析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中国工业真空结晶器产能、产量、产能利用率及发展趋势（2021-2032）&amp;（套）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中国工业真空结晶器产量、市场需求量及发展趋势（2021-2032）&amp;（套）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941f9544d44d2" w:history="1">
        <w:r>
          <w:rPr>
            <w:rStyle w:val="Hyperlink"/>
          </w:rPr>
          <w:t>2026-2032年中国工业真空结晶器行业现状及市场前景报告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941f9544d44d2" w:history="1">
        <w:r>
          <w:rPr>
            <w:rStyle w:val="Hyperlink"/>
          </w:rPr>
          <w:t>https://www.20087.com/8/63/GongYeZhenKongJieJingQiFaZhanQianJingFenXi.html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abbd4fd934a56" w:history="1">
      <w:r>
        <w:rPr>
          <w:rStyle w:val="Hyperlink"/>
        </w:rPr>
        <w:t>2026-2032年中国工业真空结晶器行业现状及市场前景报告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ongYeZhenKongJieJingQiFaZhanQianJingFenXi.html" TargetMode="External" Id="R73c941f9544d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ongYeZhenKongJieJingQiFaZhanQianJingFenXi.html" TargetMode="External" Id="R98cabbd4fd93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2026-06-15T08:24:09Z</dcterms:created>
  <dcterms:modified xsi:type="dcterms:W3CDTF">2026-06-15T09:24:09Z</dcterms:modified>
  <dc:subject>2026-2032年中国工业真空结晶器行业现状及市场前景报告</dc:subject>
  <dc:title>2026-2032年中国工业真空结晶器行业现状及市场前景报告</dc:title>
  <cp:keywords>2026-2032年中国工业真空结晶器行业现状及市场前景报告</cp:keywords>
  <dc:description>2026-2032年中国工业真空结晶器行业现状及市场前景报告</dc:description>
</cp:coreProperties>
</file>