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af2e42e594dff" w:history="1">
              <w:r>
                <w:rPr>
                  <w:rStyle w:val="Hyperlink"/>
                </w:rPr>
                <w:t>全球与中国PCIe连接器市场调研及前景趋势分析报告（2026-2032年）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af2e42e594dff" w:history="1">
              <w:r>
                <w:rPr>
                  <w:rStyle w:val="Hyperlink"/>
                </w:rPr>
                <w:t>全球与中国PCIe连接器市场调研及前景趋势分析报告（2026-2032年）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af2e42e594dff" w:history="1">
                <w:r>
                  <w:rPr>
                    <w:rStyle w:val="Hyperlink"/>
                  </w:rPr>
                  <w:t>https://www.20087.com/8/23/PCIeLianJieQiFaZhanQianJing.html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PCIe（Peripheral Component Interconnect Express）连接器作为高速扩展接口的物理载体，广泛应用于服务器、工作站、AI加速卡及存储设备中，用于实现CPU与GPU、NVMe SSD等外设的高带宽互连。PCIe连接器支持PCIe 4.0/5.0标准，传输速率高达32 GT/s（Gen5），采用差分对屏蔽结构、低插入损耗端子及精确阻抗控制（85Ω），并满足严格的机械耐久性（&gt;50次插拔）与信号完整性要求。在数据中心中，连接器需支持热插拔、导电泡棉EMI屏蔽及气流优化设计。然而，在高密度布局下，串扰、反射及连接器对齐公差仍是信号劣化主因。</w:t>
      </w:r>
      <w:r>
        <w:rPr>
          <w:rFonts w:hint="eastAsia"/>
        </w:rPr>
        <w:br/>
      </w:r>
      <w:r>
        <w:rPr>
          <w:rFonts w:hint="eastAsia"/>
        </w:rPr>
        <w:t>　　未来，PCIe连接器将向更高带宽、可维护性与异构集成方向突破。PCIe 6.0及CXL（Compute Express Link）兼容设计将支持PAM4调制与前向纠错；模块化快拆结构将提升运维效率。在材料层面，低介电常数塑料与镀银端子将进一步降低损耗。此外，连接器将集成温度与插拔状态传感器，支持预测性维护。随着AI集群与存算一体架构普及，具备超低抖动、高可靠性与智能监测能力的新一代PCIe连接器，将成为高性能计算互连生态的物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af2e42e594dff" w:history="1">
        <w:r>
          <w:rPr>
            <w:rStyle w:val="Hyperlink"/>
          </w:rPr>
          <w:t>全球与中国PCIe连接器市场调研及前景趋势分析报告（2026-2032年）</w:t>
        </w:r>
      </w:hyperlink>
      <w:r>
        <w:rPr>
          <w:rFonts w:hint="eastAsia"/>
        </w:rPr>
        <w:t>》基于国家统计局、行业协会等详实数据，结合全面市场调研，系统分析了PCIe连接器行业的市场规模、技术现状及未来发展方向。报告从经济环境、政策导向等角度出发，深入探讨了PCIe连接器行业发展趋势、竞争格局及重点企业的战略布局，同时对PCIe连接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按产品类型细分，全球PCIe连接器市场规模2021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2.5 GT/s</w:t>
      </w:r>
      <w:r>
        <w:rPr>
          <w:rFonts w:hint="eastAsia"/>
        </w:rPr>
        <w:br/>
      </w:r>
      <w:r>
        <w:rPr>
          <w:rFonts w:hint="eastAsia"/>
        </w:rPr>
        <w:t>　　　　1.3.3 5 GT/s</w:t>
      </w:r>
      <w:r>
        <w:rPr>
          <w:rFonts w:hint="eastAsia"/>
        </w:rPr>
        <w:br/>
      </w:r>
      <w:r>
        <w:rPr>
          <w:rFonts w:hint="eastAsia"/>
        </w:rPr>
        <w:t>　　　　1.3.4 8 GT/s</w:t>
      </w:r>
      <w:r>
        <w:rPr>
          <w:rFonts w:hint="eastAsia"/>
        </w:rPr>
        <w:br/>
      </w:r>
      <w:r>
        <w:rPr>
          <w:rFonts w:hint="eastAsia"/>
        </w:rPr>
        <w:t>　　　　1.3.5 32 GT/s</w:t>
      </w:r>
      <w:r>
        <w:rPr>
          <w:rFonts w:hint="eastAsia"/>
        </w:rPr>
        <w:br/>
      </w:r>
      <w:r>
        <w:rPr>
          <w:rFonts w:hint="eastAsia"/>
        </w:rPr>
        <w:t>　　　　1.3.6 64 GT/s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按应用细分，全球PCIe连接器市场规模2021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电脑</w:t>
      </w:r>
      <w:r>
        <w:rPr>
          <w:rFonts w:hint="eastAsia"/>
        </w:rPr>
        <w:br/>
      </w:r>
      <w:r>
        <w:rPr>
          <w:rFonts w:hint="eastAsia"/>
        </w:rPr>
        <w:t>　　　　1.4.3 数据中心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PCIe连接器行业发展总体概况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PCIe连接器行业发展主要特点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PCIe连接器行业发展影响因素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PCIe连接器有利因素</w:t>
      </w:r>
      <w:r>
        <w:rPr>
          <w:rFonts w:hint="eastAsia"/>
        </w:rPr>
        <w:br/>
      </w:r>
      <w:r>
        <w:rPr>
          <w:rFonts w:hint="eastAsia"/>
        </w:rPr>
        <w:t>　　　　1.5.3 .2 PCIe连接器不利因素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全球市场，近三年PCIe连接器主要企业占有率及排名（按销量）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PCIe连接器主要企业在国际市场占有率（按销量，2023-2026）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2025年PCIe连接器主要企业在国际市场排名（按销量）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全球市场主要企业PCIe连接器销量（2023-2026）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全球市场，近三年PCIe连接器主要企业占有率及排名（按收入）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PCIe连接器主要企业在国际市场占有率（按收入，2023-2026）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2025年PCIe连接器主要企业在国际市场排名（按收入）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全球市场主要企业PCIe连接器销售收入（2023-2026）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全球市场主要企业PCIe连接器销售价格（2023-2026）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中国市场，近三年PCIe连接器主要企业占有率及排名（按销量）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PCIe连接器主要企业在中国市场占有率（按销量，2023-2026）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2025年PCIe连接器主要企业在中国市场排名（按销量）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中国市场主要企业PCIe连接器销量（2023-2026）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中国市场，近三年PCIe连接器主要企业占有率及排名（按收入）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PCIe连接器主要企业在中国市场占有率（按收入，2023-2026）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2025年PCIe连接器主要企业在中国市场排名（按收入）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中国市场主要企业PCIe连接器销售收入（2023-2026）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全球主要厂商PCIe连接器总部及产地分布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全球主要厂商成立时间及PCIe连接器商业化日期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全球主要厂商PCIe连接器产品类型及应用</w:t>
      </w:r>
      <w:r>
        <w:rPr>
          <w:rFonts w:hint="eastAsia"/>
        </w:rPr>
        <w:br/>
      </w:r>
      <w:r>
        <w:rPr>
          <w:rFonts w:hint="eastAsia"/>
        </w:rPr>
        <w:t>　　2.9 PCIe连接器行业集中度、竞争程度分析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PCIe连接器行业集中度分析：2025年全球Top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全球PCIe连接器第一梯队、第二梯队和第三梯队生产商（品牌）及市场份额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全球PCIe连接器总体规模分析</w:t>
      </w:r>
      <w:r>
        <w:rPr>
          <w:rFonts w:hint="eastAsia"/>
        </w:rPr>
        <w:br/>
      </w:r>
      <w:r>
        <w:rPr>
          <w:rFonts w:hint="eastAsia"/>
        </w:rPr>
        <w:t>　　3.1 全球PCIe连接器供需现状及预测（2021-2032）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全球PCIe连接器产能、产量、产能利用率及发展趋势（2021-2032）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全球PCIe连接器产量、需求量及发展趋势（2021-2032）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全球主要地区PCIe连接器产量及发展趋势（2021-2032）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全球主要地区PCIe连接器产量（2021-2026）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全球主要地区PCIe连接器产量（2027-2032）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全球主要地区PCIe连接器产量市场份额（2021-2032）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中国PCIe连接器供需现状及预测（2021-2032）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中国PCIe连接器产能、产量、产能利用率及发展趋势（2021-2032）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中国PCIe连接器产量、市场需求量及发展趋势（2021-2032）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中国市场PCIe连接器进出口（2021-2032）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全球PCIe连接器销量及销售额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全球市场PCIe连接器销售额（2021-2032）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全球市场PCIe连接器销量（2021-2032）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全球市场PCIe连接器价格趋势（2021-2032）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全球PCIe连接器主要地区分析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全球主要地区PCIe连接器市场规模分析：2021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全球主要地区PCIe连接器销售收入及市场份额（2021-2026）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全球主要地区PCIe连接器销售收入预测（2027-2032）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全球主要地区PCIe连接器销量分析：2021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全球主要地区PCIe连接器销量及市场份额（2021-2026）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全球主要地区PCIe连接器销量及市场份额预测（2027-2032）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北美市场PCIe连接器销量、收入及增长率（2021-2032）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欧洲市场PCIe连接器销量、收入及增长率（2021-2032）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中国市场PCIe连接器销量、收入及增长率（2021-2032）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日本市场PCIe连接器销量、收入及增长率（2021-2032）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东南亚市场PCIe连接器销量、收入及增长率（2021-2032）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印度市场PCIe连接器销量、收入及增长率（2021-2032）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南美市场PCIe连接器销量、收入及增长率（2021-2032）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中东市场PCIe连接器销量、收入及增长率（2021-2032）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PCIe连接器销量、收入、价格及毛利率（2021-2026）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PCIe连接器销量、收入、价格及毛利率（2021-2026）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PCIe连接器销量、收入、价格及毛利率（2021-2026）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PCIe连接器销量、收入、价格及毛利率（2021-2026）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PCIe连接器销量、收入、价格及毛利率（2021-2026）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PCIe连接器销量、收入、价格及毛利率（2021-2026）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PCIe连接器销量、收入、价格及毛利率（2021-2026）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PCIe连接器销量、收入、价格及毛利率（2021-2026）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PCIe连接器销量、收入、价格及毛利率（2021-2026）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PCIe连接器销量、收入、价格及毛利率（2021-2026）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PCIe连接器销量、收入、价格及毛利率（2021-2026）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PCIe连接器销量、收入、价格及毛利率（2021-2026）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PCIe连接器销量、收入、价格及毛利率（2021-2026）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PCIe连接器销量、收入、价格及毛利率（2021-2026）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PCIe连接器销量、收入、价格及毛利率（2021-2026）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PCIe连接器销量、收入、价格及毛利率（2021-2026）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PCIe连接器销量、收入、价格及毛利率（2021-2026）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不同产品类型PCIe连接器分析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全球不同产品类型PCIe连接器销量（2021-2032）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全球不同产品类型PCIe连接器销量及市场份额（2021-2026）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全球不同产品类型PCIe连接器销量预测（2027-2032）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全球不同产品类型PCIe连接器收入（2021-2032）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全球不同产品类型PCIe连接器收入及市场份额（2021-2026）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全球不同产品类型PCIe连接器收入预测（2027-2032）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全球不同产品类型PCIe连接器价格走势（2021-2032）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中国不同产品类型PCIe连接器销量（2021-2032）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中国不同产品类型PCIe连接器销量及市场份额（2021-2026）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中国不同产品类型PCIe连接器销量预测（2027-2032）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中国不同产品类型PCIe连接器收入（2021-2032）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中国不同产品类型PCIe连接器收入及市场份额（2021-2026）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中国不同产品类型PCIe连接器收入预测（2027-2032）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不同应用PCIe连接器分析</w:t>
      </w:r>
      <w:r>
        <w:rPr>
          <w:rFonts w:hint="eastAsia"/>
        </w:rPr>
        <w:br/>
      </w:r>
      <w:r>
        <w:rPr>
          <w:rFonts w:hint="eastAsia"/>
        </w:rPr>
        <w:t>　　7.1 全球不同应用PCIe连接器销量（2021-2032）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全球不同应用PCIe连接器销量及市场份额（2021-2026）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全球不同应用PCIe连接器销量预测（2027-2032）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全球不同应用PCIe连接器收入（2021-2032）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全球不同应用PCIe连接器收入及市场份额（2021-2026）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全球不同应用PCIe连接器收入预测（2027-2032）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全球不同应用PCIe连接器价格走势（2021-2032）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中国不同应用PCIe连接器销量（2021-2032）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中国不同应用PCIe连接器销量及市场份额（2021-2026）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中国不同应用PCIe连接器销量预测（2027-2032）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中国不同应用PCIe连接器收入（2021-2032）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中国不同应用PCIe连接器收入及市场份额（2021-2026）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中国不同应用PCIe连接器收入预测（2027-2032）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PCIe连接器行业发展趋势</w:t>
      </w:r>
      <w:r>
        <w:rPr>
          <w:rFonts w:hint="eastAsia"/>
        </w:rPr>
        <w:br/>
      </w:r>
      <w:r>
        <w:rPr>
          <w:rFonts w:hint="eastAsia"/>
        </w:rPr>
        <w:t>　　8.2 PCIe连接器行业主要驱动因素</w:t>
      </w:r>
      <w:r>
        <w:rPr>
          <w:rFonts w:hint="eastAsia"/>
        </w:rPr>
        <w:br/>
      </w:r>
      <w:r>
        <w:rPr>
          <w:rFonts w:hint="eastAsia"/>
        </w:rPr>
        <w:t>　　8.3 PCIe连接器中国企业SWOT分析</w:t>
      </w:r>
      <w:r>
        <w:rPr>
          <w:rFonts w:hint="eastAsia"/>
        </w:rPr>
        <w:br/>
      </w:r>
      <w:r>
        <w:rPr>
          <w:rFonts w:hint="eastAsia"/>
        </w:rPr>
        <w:t>　　8.4 中国PCIe连接器行业政策环境分析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PCIe连接器行业产业链简介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PCIe连接器行业供应链分析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PCIe连接器主要原料及供应情况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PCIe连接器行业采购模式</w:t>
      </w:r>
      <w:r>
        <w:rPr>
          <w:rFonts w:hint="eastAsia"/>
        </w:rPr>
        <w:br/>
      </w:r>
      <w:r>
        <w:rPr>
          <w:rFonts w:hint="eastAsia"/>
        </w:rPr>
        <w:t>　　9.3 PCIe连接器行业生产模式</w:t>
      </w:r>
      <w:r>
        <w:rPr>
          <w:rFonts w:hint="eastAsia"/>
        </w:rPr>
        <w:br/>
      </w:r>
      <w:r>
        <w:rPr>
          <w:rFonts w:hint="eastAsia"/>
        </w:rPr>
        <w:t>　　9.4 PCIe连接器行业销售模式及销售渠道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按产品类型细分，全球PCIe连接器市场规模2021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按应用细分，全球PCIe连接器市场规模（CAGR）2021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PCIe连接器行业发展主要特点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PCIe连接器行业发展有利因素分析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PCIe连接器行业发展不利因素分析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进入PCIe连接器行业壁垒</w:t>
      </w:r>
      <w:r>
        <w:rPr>
          <w:rFonts w:hint="eastAsia"/>
        </w:rPr>
        <w:br/>
      </w:r>
      <w:r>
        <w:rPr>
          <w:rFonts w:hint="eastAsia"/>
        </w:rPr>
        <w:t>　　表 7： PCIe连接器主要企业在国际市场占有率（按销量，2023-2026）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2025年PCIe连接器主要企业在国际市场排名（按销量）&amp;（万个）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全球市场主要企业PCIe连接器销量（2023-2026）&amp;（万个）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PCIe连接器主要企业在国际市场占有率（按收入，2023-2026）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2025年PCIe连接器主要企业在国际市场排名（按收入）&amp;（万元）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全球市场主要企业PCIe连接器销售收入（2023-2026）&amp;（万元）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全球市场主要企业PCIe连接器销售价格（2023-2026）&amp;（元/个）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PCIe连接器主要企业在中国市场占有率（按销量，2023-2026）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2025年PCIe连接器主要企业在中国市场排名（按销量）&amp;（万个）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中国市场主要企业PCIe连接器销量（2023-2026）&amp;（万个）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PCIe连接器主要企业在中国市场占有率（按收入，2023-2026）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2025年PCIe连接器主要企业在中国市场排名（按收入）&amp;（万元）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中国市场主要企业PCIe连接器销售收入（2023-2026）&amp;（万元）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全球主要厂商PCIe连接器总部及产地分布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全球主要厂商成立时间及PCIe连接器商业化日期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全球主要厂商PCIe连接器产品类型及应用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2025年全球PCIe连接器主要厂商市场地位（第一梯队、第二梯队和第三梯队）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全球PCIe连接器市场投资、并购等现状分析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全球主要地区PCIe连接器产量增速（CAGR）：（2021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全球主要地区PCIe连接器产量（2021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全球主要地区PCIe连接器产量（2021-2026）&amp;（万个）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全球主要地区PCIe连接器产量（2027-2032）&amp;（万个）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全球主要地区PCIe连接器产量市场份额（2021-2026）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全球主要地区PCIe连接器产量市场份额（2027-2032）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中国市场PCIe连接器产量、销量、进出口（2021-2026）&amp;（万个）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中国市场PCIe连接器产量、销量、进出口预测（2027-2032）&amp;（万个）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全球主要地区PCIe连接器销售收入增速：（2021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全球主要地区PCIe连接器销售收入（2021-2026）&amp;（万元）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全球主要地区PCIe连接器销售收入市场份额（2021-2026）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全球主要地区PCIe连接器收入（2027-2032）&amp;（万元）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全球主要地区PCIe连接器收入市场份额（2027-2032）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全球主要地区PCIe连接器销量（万个）：2021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全球主要地区PCIe连接器销量（2021-2026）&amp;（万个）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全球主要地区PCIe连接器销量市场份额（2021-2026）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全球主要地区PCIe连接器销量（2027-2032）&amp;（万个）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全球主要地区PCIe连接器销量份额（2027-2032）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PCIe连接器销量（万个）、收入（万元）、价格（元/个）及毛利率（2021-2026）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PCIe连接器销量（万个）、收入（万元）、价格（元/个）及毛利率（2021-2026）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PCIe连接器销量（万个）、收入（万元）、价格（元/个）及毛利率（2021-2026）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PCIe连接器销量（万个）、收入（万元）、价格（元/个）及毛利率（2021-2026）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PCIe连接器销量（万个）、收入（万元）、价格（元/个）及毛利率（2021-2026）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PCIe连接器销量（万个）、收入（万元）、价格（元/个）及毛利率（2021-2026）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PCIe连接器销量（万个）、收入（万元）、价格（元/个）及毛利率（2021-2026）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PCIe连接器销量（万个）、收入（万元）、价格（元/个）及毛利率（2021-2026）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PCIe连接器销量（万个）、收入（万元）、价格（元/个）及毛利率（2021-2026）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PCIe连接器销量（万个）、收入（万元）、价格（元/个）及毛利率（2021-2026）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PCIe连接器销量（万个）、收入（万元）、价格（元/个）及毛利率（2021-2026）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PCIe连接器销量（万个）、收入（万元）、价格（元/个）及毛利率（2021-2026）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PCIe连接器销量（万个）、收入（万元）、价格（元/个）及毛利率（2021-2026）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PCIe连接器销量（万个）、收入（万元）、价格（元/个）及毛利率（2021-2026）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PCIe连接器销量（万个）、收入（万元）、价格（元/个）及毛利率（2021-2026）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PCIe连接器销量（万个）、收入（万元）、价格（元/个）及毛利率（2021-2026）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PCIe连接器生产基地、销售区域、竞争对手及市场地位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PCIe连接器产品规格、参数及市场应用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PCIe连接器销量（万个）、收入（万元）、价格（元/个）及毛利率（2021-2026）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全球不同产品类型PCIe连接器销量（2021-2026）&amp;（万个）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129： 全球不同产品类型PCIe连接器销量市场份额（2021-2026）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全球不同产品类型PCIe连接器销量预测（2027-2032）&amp;（万个）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全球市场不同产品类型PCIe连接器销量市场份额预测（2027-2032）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全球不同产品类型PCIe连接器收入（2021-2026）&amp;（万元）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全球不同产品类型PCIe连接器收入市场份额（2021-2026）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全球不同产品类型PCIe连接器收入预测（2027-2032）&amp;（万元）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全球不同产品类型PCIe连接器收入市场份额预测（2027-2032）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中国不同产品类型PCIe连接器销量（2021-2026）&amp;（万个）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137： 中国不同产品类型PCIe连接器销量市场份额（2021-2026）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中国不同产品类型PCIe连接器销量预测（2027-2032）&amp;（万个）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全球市场不同产品类型PCIe连接器销量市场份额预测（2027-2032）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中国不同产品类型PCIe连接器收入（2021-2026）&amp;（万元）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中国不同产品类型PCIe连接器收入市场份额（2021-2026）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中国不同产品类型PCIe连接器收入预测（2027-2032）&amp;（万元）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中国不同产品类型PCIe连接器收入市场份额预测（2027-2032）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全球不同应用PCIe连接器销量（2021-2026）&amp;（万个）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145： 全球不同应用PCIe连接器销量市场份额（2021-2026）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全球不同应用PCIe连接器销量预测（2027-2032）&amp;（万个）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147： 全球市场不同应用PCIe连接器销量市场份额预测（2027-2032）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全球不同应用PCIe连接器收入（2021-2026）&amp;（万元）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全球不同应用PCIe连接器收入市场份额（2021-2026）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全球不同应用PCIe连接器收入预测（2027-2032）&amp;（万元）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全球不同应用PCIe连接器收入市场份额预测（2027-2032）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中国不同应用PCIe连接器销量（2021-2026）&amp;（万个）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153： 中国不同应用PCIe连接器销量市场份额（2021-2026）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中国不同应用PCIe连接器销量预测（2027-2032）&amp;（万个）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155： 中国市场不同应用PCIe连接器销量市场份额预测（2027-2032）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中国不同应用PCIe连接器收入（2021-2026）&amp;（万元）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中国不同应用PCIe连接器收入市场份额（2021-2026）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中国不同应用PCIe连接器收入预测（2027-2032）&amp;（万元）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中国不同应用PCIe连接器收入市场份额预测（2027-2032）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PCIe连接器行业发展趋势</w:t>
      </w:r>
      <w:r>
        <w:rPr>
          <w:rFonts w:hint="eastAsia"/>
        </w:rPr>
        <w:br/>
      </w:r>
      <w:r>
        <w:rPr>
          <w:rFonts w:hint="eastAsia"/>
        </w:rPr>
        <w:t>　　表 161： PCIe连接器行业主要驱动因素</w:t>
      </w:r>
      <w:r>
        <w:rPr>
          <w:rFonts w:hint="eastAsia"/>
        </w:rPr>
        <w:br/>
      </w:r>
      <w:r>
        <w:rPr>
          <w:rFonts w:hint="eastAsia"/>
        </w:rPr>
        <w:t>　　表 162： PCIe连接器行业供应链分析</w:t>
      </w:r>
      <w:r>
        <w:rPr>
          <w:rFonts w:hint="eastAsia"/>
        </w:rPr>
        <w:br/>
      </w:r>
      <w:r>
        <w:rPr>
          <w:rFonts w:hint="eastAsia"/>
        </w:rPr>
        <w:t>　　表 163： PCIe连接器上游原料供应商</w:t>
      </w:r>
      <w:r>
        <w:rPr>
          <w:rFonts w:hint="eastAsia"/>
        </w:rPr>
        <w:br/>
      </w:r>
      <w:r>
        <w:rPr>
          <w:rFonts w:hint="eastAsia"/>
        </w:rPr>
        <w:t>　　表 164： PCIe连接器主要地区不同应用客户分析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PCIe连接器典型经销商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PCIe连接器产品图片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全球不同产品类型PCIe连接器销售额2021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全球不同产品类型PCIe连接器市场份额2025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2.5 GT/s产品图片</w:t>
      </w:r>
      <w:r>
        <w:rPr>
          <w:rFonts w:hint="eastAsia"/>
        </w:rPr>
        <w:br/>
      </w:r>
      <w:r>
        <w:rPr>
          <w:rFonts w:hint="eastAsia"/>
        </w:rPr>
        <w:t>　　图 5： 5 GT/s产品图片</w:t>
      </w:r>
      <w:r>
        <w:rPr>
          <w:rFonts w:hint="eastAsia"/>
        </w:rPr>
        <w:br/>
      </w:r>
      <w:r>
        <w:rPr>
          <w:rFonts w:hint="eastAsia"/>
        </w:rPr>
        <w:t>　　图 6： 8 GT/s产品图片</w:t>
      </w:r>
      <w:r>
        <w:rPr>
          <w:rFonts w:hint="eastAsia"/>
        </w:rPr>
        <w:br/>
      </w:r>
      <w:r>
        <w:rPr>
          <w:rFonts w:hint="eastAsia"/>
        </w:rPr>
        <w:t>　　图 7： 32 GT/s产品图片</w:t>
      </w:r>
      <w:r>
        <w:rPr>
          <w:rFonts w:hint="eastAsia"/>
        </w:rPr>
        <w:br/>
      </w:r>
      <w:r>
        <w:rPr>
          <w:rFonts w:hint="eastAsia"/>
        </w:rPr>
        <w:t>　　图 8： 64 GT/s产品图片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全球不同应用PCIe连接器市场份额2025 &amp; 2032</w:t>
      </w:r>
      <w:r>
        <w:rPr>
          <w:rFonts w:hint="eastAsia"/>
        </w:rPr>
        <w:br/>
      </w:r>
      <w:r>
        <w:rPr>
          <w:rFonts w:hint="eastAsia"/>
        </w:rPr>
        <w:t>　　图 11： 电脑</w:t>
      </w:r>
      <w:r>
        <w:rPr>
          <w:rFonts w:hint="eastAsia"/>
        </w:rPr>
        <w:br/>
      </w:r>
      <w:r>
        <w:rPr>
          <w:rFonts w:hint="eastAsia"/>
        </w:rPr>
        <w:t>　　图 12： 数据中心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2025年全球前五大生产商PCIe连接器市场份额</w:t>
      </w:r>
      <w:r>
        <w:rPr>
          <w:rFonts w:hint="eastAsia"/>
        </w:rPr>
        <w:br/>
      </w:r>
      <w:r>
        <w:rPr>
          <w:rFonts w:hint="eastAsia"/>
        </w:rPr>
        <w:t>　　图 16： 2025年全球PCIe连接器第一梯队、第二梯队和第三梯队厂商及市场份额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全球PCIe连接器产能、产量、产能利用率及发展趋势（2021-2032）&amp;（万个）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18： 全球PCIe连接器产量、需求量及发展趋势（2021-2032）&amp;（万个）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19： 全球主要地区PCIe连接器产量市场份额（2021-2032）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中国PCIe连接器产能、产量、产能利用率及发展趋势（2021-2032）&amp;（万个）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中国PCIe连接器产量、市场需求量及发展趋势（2021-2032）&amp;（万个）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22： 全球PCIe连接器市场销售额及增长率：（2021-2032）&amp;（万元）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全球市场PCIe连接器市场规模：2021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全球市场PCIe连接器销量及增长率（2021-2032）&amp;（万个）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全球市场PCIe连接器价格趋势（2021-2032）&amp;（元/个）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全球主要地区PCIe连接器销售收入（2021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全球主要地区PCIe连接器销售收入市场份额（2021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北美市场PCIe连接器销量及增长率（2021-2032）&amp;（万个）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北美市场PCIe连接器收入及增长率（2021-2032）&amp;（万元）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欧洲市场PCIe连接器销量及增长率（2021-2032）&amp;（万个）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欧洲市场PCIe连接器收入及增长率（2021-2032）&amp;（万元）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中国市场PCIe连接器销量及增长率（2021-2032）&amp;（万个）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中国市场PCIe连接器收入及增长率（2021-2032）&amp;（万元）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日本市场PCIe连接器销量及增长率（2021-2032）&amp;（万个）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日本市场PCIe连接器收入及增长率（2021-2032）&amp;（万元）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东南亚市场PCIe连接器销量及增长率（2021-2032）&amp;（万个）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东南亚市场PCIe连接器收入及增长率（2021-2032）&amp;（万元）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印度市场PCIe连接器销量及增长率（2021-2032）&amp;（万个）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印度市场PCIe连接器收入及增长率（2021-2032）&amp;（万元）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南美市场PCIe连接器销量及增长率（2021-2032）&amp;（万个）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41： 南美市场PCIe连接器收入及增长率（2021-2032）&amp;（万元）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中东市场PCIe连接器销量及增长率（2021-2032）&amp;（万个）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43： 中东市场PCIe连接器收入及增长率（2021-2032）&amp;（万元）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全球不同产品类型PCIe连接器价格走势（2021-2032）&amp;（元/个）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全球不同应用PCIe连接器价格走势（2021-2032）&amp;（元/个）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PCIe连接器中国企业SWOT分析</w:t>
      </w:r>
      <w:r>
        <w:rPr>
          <w:rFonts w:hint="eastAsia"/>
        </w:rPr>
        <w:br/>
      </w:r>
      <w:r>
        <w:rPr>
          <w:rFonts w:hint="eastAsia"/>
        </w:rPr>
        <w:t>　　图 47： PCIe连接器产业链</w:t>
      </w:r>
      <w:r>
        <w:rPr>
          <w:rFonts w:hint="eastAsia"/>
        </w:rPr>
        <w:br/>
      </w:r>
      <w:r>
        <w:rPr>
          <w:rFonts w:hint="eastAsia"/>
        </w:rPr>
        <w:t>　　图 48： PCIe连接器行业采购模式分析</w:t>
      </w:r>
      <w:r>
        <w:rPr>
          <w:rFonts w:hint="eastAsia"/>
        </w:rPr>
        <w:br/>
      </w:r>
      <w:r>
        <w:rPr>
          <w:rFonts w:hint="eastAsia"/>
        </w:rPr>
        <w:t>　　图 49： PCIe连接器行业生产模式</w:t>
      </w:r>
      <w:r>
        <w:rPr>
          <w:rFonts w:hint="eastAsia"/>
        </w:rPr>
        <w:br/>
      </w:r>
      <w:r>
        <w:rPr>
          <w:rFonts w:hint="eastAsia"/>
        </w:rPr>
        <w:t>　　图 50： PCIe连接器行业销售模式分析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af2e42e594dff" w:history="1">
        <w:r>
          <w:rPr>
            <w:rStyle w:val="Hyperlink"/>
          </w:rPr>
          <w:t>全球与中国PCIe连接器市场调研及前景趋势分析报告（2026-2032年）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af2e42e594dff" w:history="1">
        <w:r>
          <w:rPr>
            <w:rStyle w:val="Hyperlink"/>
          </w:rPr>
          <w:t>https://www.20087.com/8/23/PCIeLianJieQiFaZhanQianJing.html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热点：连接器厂家排名、PCIe连接器结构图、连接器大全、PCIe连接器是什么、连接器种类、PCIe连接器拆解、pcie信号定义、PCIe连接器可以做温冲吗、pcie5.0显卡插槽能上pcie4.0卡吗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c11cc062e4644" w:history="1">
      <w:r>
        <w:rPr>
          <w:rStyle w:val="Hyperlink"/>
        </w:rPr>
        <w:t>全球与中国PCIe连接器市场调研及前景趋势分析报告（2026-2032年）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PCIeLianJieQiFaZhanQianJing.html" TargetMode="External" Id="R3a1af2e42e59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PCIeLianJieQiFaZhanQianJing.html" TargetMode="External" Id="Rd1dc11cc062e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2026-01-25T02:40:47Z</dcterms:created>
  <dcterms:modified xsi:type="dcterms:W3CDTF">2026-01-25T03:40:47Z</dcterms:modified>
  <dc:subject>全球与中国PCIe连接器市场调研及前景趋势分析报告（2026-2032年）</dc:subject>
  <dc:title>全球与中国PCIe连接器市场调研及前景趋势分析报告（2026-2032年）</dc:title>
  <cp:keywords>全球与中国PCIe连接器市场调研及前景趋势分析报告（2026-2032年）</cp:keywords>
  <dc:description>全球与中国PCIe连接器市场调研及前景趋势分析报告（2026-2032年）</dc:description>
</cp:coreProperties>
</file>