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b196bb94047dd" w:history="1">
              <w:r>
                <w:rPr>
                  <w:rStyle w:val="Hyperlink"/>
                </w:rPr>
                <w:t>2026-2032年全球与中国Type-C连接器行业研究分析及前景趋势报告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b196bb94047dd" w:history="1">
              <w:r>
                <w:rPr>
                  <w:rStyle w:val="Hyperlink"/>
                </w:rPr>
                <w:t>2026-2032年全球与中国Type-C连接器行业研究分析及前景趋势报告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b196bb94047dd" w:history="1">
                <w:r>
                  <w:rPr>
                    <w:rStyle w:val="Hyperlink"/>
                  </w:rPr>
                  <w:t>https://www.20087.com/8/83/Type-CLianJieQiDeXianZhuangYuFaZhanQianJing.html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-C连接器是新一代通用串行总线接口标准，已广泛应用于智能手机、笔记本电脑、平板及外设设备中，凭借正反插设计、高带宽（支持USB4/雷电4）、高功率传输（最高240W）及多功能复用（视频、数据、充电合一）优势，逐步取代Micro-USB与HDMI等传统接口。在移动设备轻薄化与快充普及驱动下，Type-C成为消费电子标配。然而，市场存在大量非认证线缆与接口，导致供电不稳、数据速率虚标甚至设备损坏；同时，高频信号完整性对PCB布局与屏蔽设计提出严苛要求，低端产品易受电磁干扰影响性能。</w:t>
      </w:r>
      <w:r>
        <w:rPr>
          <w:rFonts w:hint="eastAsia"/>
        </w:rPr>
        <w:br/>
      </w:r>
      <w:r>
        <w:rPr>
          <w:rFonts w:hint="eastAsia"/>
        </w:rPr>
        <w:t>　　未来，Type-C连接器将向协议深度融合、可靠性强化与生态扩展方向演进。市场调研网认为，USB PD 3.1与可编程电源（PPS）将支持更精细的电压调节，适配氮化镓快充生态；增强型EMI屏蔽与液态金属触点将提升高频传输稳定性。在汽车与工业领域，IP67防护等级与耐高温Type-C将拓展应用场景。标准化组织正推动全行业认证强制化，遏制劣质产品流通。长远看，Type-C连接器将从物理接口升级为集能源管理、高速互联与安全认证于一体的智能数字门户，在万物互联时代构筑统一、可信的硬件交互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b196bb94047dd" w:history="1">
        <w:r>
          <w:rPr>
            <w:rStyle w:val="Hyperlink"/>
          </w:rPr>
          <w:t>2026-2032年全球与中国Type-C连接器行业研究分析及前景趋势报告</w:t>
        </w:r>
      </w:hyperlink>
      <w:r>
        <w:rPr>
          <w:rFonts w:hint="eastAsia"/>
        </w:rPr>
        <w:t>》，2025年Type-C连接器行业市场规模达 亿元，预计2032年市场规模将达 亿元，期间年均复合增长率（CAGR）达 %。报告全面分析了Type-C连接器行业的市场规模、产业链结构及技术现状，结合Type-C连接器市场需求、价格动态与竞争格局，提供了清晰的数据支持。报告预测了Type-C连接器发展趋势与市场前景，重点解读了Type-C连接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按产品类型细分，全球Type-C连接器市场规模2021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公头</w:t>
      </w:r>
      <w:r>
        <w:rPr>
          <w:rFonts w:hint="eastAsia"/>
        </w:rPr>
        <w:br/>
      </w:r>
      <w:r>
        <w:rPr>
          <w:rFonts w:hint="eastAsia"/>
        </w:rPr>
        <w:t>　　　　1.3.3 母座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按应用细分，全球Type-C连接器市场规模2021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充电器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办公设备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Type-C连接器行业发展总体概况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Type-C连接器行业发展主要特点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Type-C连接器行业发展影响因素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Type-C连接器有利因素</w:t>
      </w:r>
      <w:r>
        <w:rPr>
          <w:rFonts w:hint="eastAsia"/>
        </w:rPr>
        <w:br/>
      </w:r>
      <w:r>
        <w:rPr>
          <w:rFonts w:hint="eastAsia"/>
        </w:rPr>
        <w:t>　　　　1.5.3 .2 Type-C连接器不利因素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全球市场，近三年Type-C连接器主要企业占有率及排名（按销量）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Type-C连接器主要企业在国际市场占有率（按销量，2023-2026）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2025年Type-C连接器主要企业在国际市场排名（按销量）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全球市场主要企业Type-C连接器销量（2023-2026）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全球市场，近三年Type-C连接器主要企业占有率及排名（按收入）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Type-C连接器主要企业在国际市场占有率（按收入，2023-2026）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2025年Type-C连接器主要企业在国际市场排名（按收入）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全球市场主要企业Type-C连接器销售收入（2023-2026）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全球市场主要企业Type-C连接器销售价格（2023-2026）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中国市场，近三年Type-C连接器主要企业占有率及排名（按销量）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Type-C连接器主要企业在中国市场占有率（按销量，2023-2026）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2025年Type-C连接器主要企业在中国市场排名（按销量）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中国市场主要企业Type-C连接器销量（2023-2026）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中国市场，近三年Type-C连接器主要企业占有率及排名（按收入）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Type-C连接器主要企业在中国市场占有率（按收入，2023-2026）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2025年Type-C连接器主要企业在中国市场排名（按收入）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中国市场主要企业Type-C连接器销售收入（2023-2026）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2.9 Type-C连接器行业集中度、竞争程度分析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Type-C连接器行业集中度分析：2025年全球Top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全球Type-C连接器第一梯队、第二梯队和第三梯队生产商（品牌）及市场份额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全球Type-C连接器总体规模分析</w:t>
      </w:r>
      <w:r>
        <w:rPr>
          <w:rFonts w:hint="eastAsia"/>
        </w:rPr>
        <w:br/>
      </w:r>
      <w:r>
        <w:rPr>
          <w:rFonts w:hint="eastAsia"/>
        </w:rPr>
        <w:t>　　3.1 全球Type-C连接器供需现状及预测（2021-2032）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全球Type-C连接器产量、需求量及发展趋势（2021-2032）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全球主要地区Type-C连接器产量及发展趋势（2021-2032）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全球主要地区Type-C连接器产量（2021-2026）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全球主要地区Type-C连接器产量（2027-2032）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全球主要地区Type-C连接器产量市场份额（2021-2032）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中国Type-C连接器产量、市场需求量及发展趋势（2021-2032）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中国市场Type-C连接器进出口（2021-2032）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全球Type-C连接器销量及销售额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全球市场Type-C连接器销售额（2021-2032）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全球市场Type-C连接器价格趋势（2021-2032）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全球Type-C连接器主要地区分析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全球主要地区Type-C连接器市场规模分析：2021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全球主要地区Type-C连接器销售收入及市场份额（2021-2026）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全球主要地区Type-C连接器销售收入预测（2027-2032）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全球主要地区Type-C连接器销量分析：2021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全球主要地区Type-C连接器销量及市场份额预测（2027-2032）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中东市场Type-C连接器销量、收入及增长率（2021-2032）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不同产品类型Type-C连接器分析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全球不同产品类型Type-C连接器收入预测（2027-2032）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全球不同产品类型Type-C连接器价格走势（2021-2032）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中国不同产品类型Type-C连接器收入预测（2027-2032）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不同应用Type-C连接器分析</w:t>
      </w:r>
      <w:r>
        <w:rPr>
          <w:rFonts w:hint="eastAsia"/>
        </w:rPr>
        <w:br/>
      </w:r>
      <w:r>
        <w:rPr>
          <w:rFonts w:hint="eastAsia"/>
        </w:rPr>
        <w:t>　　7.1 全球不同应用Type-C连接器销量（2021-2032）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全球不同应用Type-C连接器收入预测（2027-2032）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全球不同应用Type-C连接器价格走势（2021-2032）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中国不同应用Type-C连接器收入（2021-2032）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中国不同应用Type-C连接器收入及市场份额（2021-2026）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中国不同应用Type-C连接器收入预测（2027-2032）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Type-C连接器行业发展趋势</w:t>
      </w:r>
      <w:r>
        <w:rPr>
          <w:rFonts w:hint="eastAsia"/>
        </w:rPr>
        <w:br/>
      </w:r>
      <w:r>
        <w:rPr>
          <w:rFonts w:hint="eastAsia"/>
        </w:rPr>
        <w:t>　　8.2 Type-C连接器行业主要驱动因素</w:t>
      </w:r>
      <w:r>
        <w:rPr>
          <w:rFonts w:hint="eastAsia"/>
        </w:rPr>
        <w:br/>
      </w:r>
      <w:r>
        <w:rPr>
          <w:rFonts w:hint="eastAsia"/>
        </w:rPr>
        <w:t>　　8.3 Type-C连接器中国企业SWOT分析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中国Type-C连接器行业政策环境分析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Type-C连接器行业产业链简介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Type-C连接器行业供应链分析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Type-C连接器主要原料及供应情况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Type-C连接器行业采购模式</w:t>
      </w:r>
      <w:r>
        <w:rPr>
          <w:rFonts w:hint="eastAsia"/>
        </w:rPr>
        <w:br/>
      </w:r>
      <w:r>
        <w:rPr>
          <w:rFonts w:hint="eastAsia"/>
        </w:rPr>
        <w:t>　　9.3 Type-C连接器行业生产模式</w:t>
      </w:r>
      <w:r>
        <w:rPr>
          <w:rFonts w:hint="eastAsia"/>
        </w:rPr>
        <w:br/>
      </w:r>
      <w:r>
        <w:rPr>
          <w:rFonts w:hint="eastAsia"/>
        </w:rPr>
        <w:t>　　9.4 Type-C连接器行业销售模式及销售渠道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按应用细分，全球Type-C连接器市场规模（CAGR）2021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Type-C连接器行业发展主要特点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Type-C连接器行业发展有利因素分析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Type-C连接器行业发展不利因素分析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进入Type-C连接器行业壁垒</w:t>
      </w:r>
      <w:r>
        <w:rPr>
          <w:rFonts w:hint="eastAsia"/>
        </w:rPr>
        <w:br/>
      </w:r>
      <w:r>
        <w:rPr>
          <w:rFonts w:hint="eastAsia"/>
        </w:rPr>
        <w:t>　　表 7： Type-C连接器主要企业在国际市场占有率（按销量，2023-2026）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2025年Type-C连接器主要企业在国际市场排名（按销量）&amp;（万件）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全球市场主要企业Type-C连接器销量（2023-2026）&amp;（万件）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Type-C连接器主要企业在国际市场占有率（按收入，2023-2026）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2025年Type-C连接器主要企业在国际市场排名（按收入）&amp;（万元）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全球市场主要企业Type-C连接器销售收入（2023-2026）&amp;（万元）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全球市场主要企业Type-C连接器销售价格（2023-2026）&amp;（元/件）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Type-C连接器主要企业在中国市场占有率（按销量，2023-2026）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2025年Type-C连接器主要企业在中国市场排名（按销量）&amp;（万件）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中国市场主要企业Type-C连接器销量（2023-2026）&amp;（万件）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Type-C连接器主要企业在中国市场占有率（按收入，2023-2026）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2025年Type-C连接器主要企业在中国市场排名（按收入）&amp;（万元）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中国市场主要企业Type-C连接器销售收入（2023-2026）&amp;（万元）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全球主要厂商Type-C连接器总部及产地分布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全球主要厂商成立时间及Type-C连接器商业化日期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全球主要厂商Type-C连接器产品类型及应用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2025年全球Type-C连接器主要厂商市场地位（第一梯队、第二梯队和第三梯队）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全球Type-C连接器市场投资、并购等现状分析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全球主要地区Type-C连接器产量增速（CAGR）：（2021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全球主要地区Type-C连接器产量（2021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全球主要地区Type-C连接器产量（2021-2026）&amp;（万件）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全球主要地区Type-C连接器产量（2027-2032）&amp;（万件）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全球主要地区Type-C连接器产量市场份额（2021-2026）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全球主要地区Type-C连接器产量市场份额（2027-2032）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中国市场Type-C连接器产量、销量、进出口（2021-2026）&amp;（万件）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中国市场Type-C连接器产量、销量、进出口预测（2027-2032）&amp;（万件）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全球主要地区Type-C连接器销售收入增速：（2021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全球主要地区Type-C连接器销售收入（2021-2026）&amp;（万元）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全球主要地区Type-C连接器销售收入市场份额（2021-2026）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全球主要地区Type-C连接器收入（2027-2032）&amp;（万元）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全球主要地区Type-C连接器收入市场份额（2027-2032）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全球主要地区Type-C连接器销量（万件）：2021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全球主要地区Type-C连接器销量（2027-2032）&amp;（万件）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全球主要地区Type-C连接器销量份额（2027-2032）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Type-C连接器生产基地、销售区域、竞争对手及市场地位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150： 全球不同应用Type-C连接器销量市场份额（2021-2026）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158： 中国不同应用Type-C连接器销量市场份额（2021-2026）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中国不同应用Type-C连接器收入预测（2027-2032）&amp;（万元）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中国不同应用Type-C连接器收入市场份额预测（2027-2032）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Type-C连接器行业发展趋势</w:t>
      </w:r>
      <w:r>
        <w:rPr>
          <w:rFonts w:hint="eastAsia"/>
        </w:rPr>
        <w:br/>
      </w:r>
      <w:r>
        <w:rPr>
          <w:rFonts w:hint="eastAsia"/>
        </w:rPr>
        <w:t>　　表 166： Type-C连接器行业主要驱动因素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Type-C连接器行业供应链分析</w:t>
      </w:r>
      <w:r>
        <w:rPr>
          <w:rFonts w:hint="eastAsia"/>
        </w:rPr>
        <w:br/>
      </w:r>
      <w:r>
        <w:rPr>
          <w:rFonts w:hint="eastAsia"/>
        </w:rPr>
        <w:t>　　表 168： Type-C连接器上游原料供应商</w:t>
      </w:r>
      <w:r>
        <w:rPr>
          <w:rFonts w:hint="eastAsia"/>
        </w:rPr>
        <w:br/>
      </w:r>
      <w:r>
        <w:rPr>
          <w:rFonts w:hint="eastAsia"/>
        </w:rPr>
        <w:t>　　表 169： Type-C连接器主要地区不同应用客户分析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Type-C连接器典型经销商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Type-C连接器产品图片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全球不同产品类型Type-C连接器销售额2021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公头产品图片</w:t>
      </w:r>
      <w:r>
        <w:rPr>
          <w:rFonts w:hint="eastAsia"/>
        </w:rPr>
        <w:br/>
      </w:r>
      <w:r>
        <w:rPr>
          <w:rFonts w:hint="eastAsia"/>
        </w:rPr>
        <w:t>　　图 5： 母座产品图片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充电器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办公设备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2025年全球前五大生产商Type-C连接器市场份额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2025年全球Type-C连接器第一梯队、第二梯队和第三梯队厂商及市场份额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全球Type-C连接器产量、需求量及发展趋势（2021-2032）&amp;（万件）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全球主要地区Type-C连接器产量市场份额（2021-2032）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中国Type-C连接器产量、市场需求量及发展趋势（2021-2032）&amp;（万件）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全球Type-C连接器市场销售额及增长率：（2021-2032）&amp;（万元）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全球市场Type-C连接器市场规模：2021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全球市场Type-C连接器价格趋势（2021-2032）&amp;（元/件）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全球主要地区Type-C连接器销售收入（2021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全球主要地区Type-C连接器销售收入市场份额（2021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北美市场Type-C连接器收入及增长率（2021-2032）&amp;（万元）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欧洲市场Type-C连接器收入及增长率（2021-2032）&amp;（万元）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中国市场Type-C连接器收入及增长率（2021-2032）&amp;（万元）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日本市场Type-C连接器收入及增长率（2021-2032）&amp;（万元）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东南亚市场Type-C连接器收入及增长率（2021-2032）&amp;（万元）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印度市场Type-C连接器收入及增长率（2021-2032）&amp;（万元）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南美市场Type-C连接器收入及增长率（2021-2032）&amp;（万元）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42： 中东市场Type-C连接器收入及增长率（2021-2032）&amp;（万元）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Type-C连接器中国企业SWOT分析</w:t>
      </w:r>
      <w:r>
        <w:rPr>
          <w:rFonts w:hint="eastAsia"/>
        </w:rPr>
        <w:br/>
      </w:r>
      <w:r>
        <w:rPr>
          <w:rFonts w:hint="eastAsia"/>
        </w:rPr>
        <w:t>　　图 46： Type-C连接器产业链</w:t>
      </w:r>
      <w:r>
        <w:rPr>
          <w:rFonts w:hint="eastAsia"/>
        </w:rPr>
        <w:br/>
      </w:r>
      <w:r>
        <w:rPr>
          <w:rFonts w:hint="eastAsia"/>
        </w:rPr>
        <w:t>　　图 47： Type-C连接器行业采购模式分析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Type-C连接器行业生产模式</w:t>
      </w:r>
      <w:r>
        <w:rPr>
          <w:rFonts w:hint="eastAsia"/>
        </w:rPr>
        <w:br/>
      </w:r>
      <w:r>
        <w:rPr>
          <w:rFonts w:hint="eastAsia"/>
        </w:rPr>
        <w:t>　　图 49： Type-C连接器行业销售模式分析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b196bb94047dd" w:history="1">
        <w:r>
          <w:rPr>
            <w:rStyle w:val="Hyperlink"/>
          </w:rPr>
          <w:t>2026-2032年全球与中国Type-C连接器行业研究分析及前景趋势报告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b196bb94047dd" w:history="1">
        <w:r>
          <w:rPr>
            <w:rStyle w:val="Hyperlink"/>
          </w:rPr>
          <w:t>https://www.20087.com/8/83/Type-CLianJieQiDeXianZhuangYuFaZhanQianJing.html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热点：Type-C连接器结构、Type-C连接器hub焊不良品、Type-C连接器种类、Type-C连接器视觉检测误判怎么调整、usb type c连接器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4a911d3da49a9" w:history="1">
      <w:r>
        <w:rPr>
          <w:rStyle w:val="Hyperlink"/>
        </w:rPr>
        <w:t>2026-2032年全球与中国Type-C连接器行业研究分析及前景趋势报告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ype-CLianJieQiDeXianZhuangYuFaZhanQianJing.html" TargetMode="External" Id="R213b196bb940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ype-CLianJieQiDeXianZhuangYuFaZhanQianJing.html" TargetMode="External" Id="R0f84a911d3d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2026-01-31T05:53:07Z</dcterms:created>
  <dcterms:modified xsi:type="dcterms:W3CDTF">2026-01-31T06:53:07Z</dcterms:modified>
  <dc:subject>2026-2032年全球与中国Type-C连接器行业研究分析及前景趋势报告</dc:subject>
  <dc:title>2026-2032年全球与中国Type-C连接器行业研究分析及前景趋势报告</dc:title>
  <cp:keywords>2026-2032年全球与中国Type-C连接器行业研究分析及前景趋势报告</cp:keywords>
  <dc:description>2026-2032年全球与中国Type-C连接器行业研究分析及前景趋势报告</dc:description>
</cp:coreProperties>
</file>