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074b3ef924913" w:history="1">
              <w:r>
                <w:rPr>
                  <w:rStyle w:val="Hyperlink"/>
                </w:rPr>
                <w:t>2026-2032年中国低温蒸发器行业现状与前景趋势预测报告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074b3ef924913" w:history="1">
              <w:r>
                <w:rPr>
                  <w:rStyle w:val="Hyperlink"/>
                </w:rPr>
                <w:t>2026-2032年中国低温蒸发器行业现状与前景趋势预测报告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074b3ef924913" w:history="1">
                <w:r>
                  <w:rPr>
                    <w:rStyle w:val="Hyperlink"/>
                  </w:rPr>
                  <w:t>https://www.20087.com/8/53/DiWenZhengFaQiHangYeXianZhuangJiQianJing.html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蒸发器是热敏物料浓缩与溶剂回收的关键设备，广泛应用于制药、生物工程、食品及精细化工领域，通过在真空条件下降低沸点，实现低温下高效蒸发，避免热敏成分分解。目前，低温蒸发器主流结构包括降膜式、刮膜式及离心式，其中机械刮膜蒸发器因传热系数高、停留时间短而适用于高黏度或易结晶物料。设备材质多选用316L不锈钢或哈氏合金，确保耐腐蚀与洁净要求。现代低温蒸发器普遍集成PLC自动控制、在线清洗（CIP）及蒸汽压缩（MVR）节能模块，显著降低能耗。然而，在处理含固体颗粒或高起泡性溶液时，分布器堵塞或泡沫夹带仍影响分离效率；同时，真空系统维护复杂，密封件老化可能导致泄漏，破坏低温工况。</w:t>
      </w:r>
      <w:r>
        <w:rPr>
          <w:rFonts w:hint="eastAsia"/>
        </w:rPr>
        <w:br/>
      </w:r>
      <w:r>
        <w:rPr>
          <w:rFonts w:hint="eastAsia"/>
        </w:rPr>
        <w:t>　　未来，低温蒸发器将朝着极致能效、智能过程控制与材料兼容性拓展方向演进。市场调研网认为，热泵耦合与多效闪蒸集成将进一步提升单位蒸汽经济性，契合零碳工厂目标。数字孪生技术将用于模拟内部流场与传热过程，优化刮刀转速、进料速率等参数，实现自适应运行。在生物医药领域，一次性使用蒸发组件或将出现，避免交叉污染并简化验证流程。新材料方面，石墨烯涂层或陶瓷内衬可增强对强酸、强碱介质的耐受性。此外，模块化撬装设计将支持快速部署于移动式制药单元或应急处理场景。长远看，低温蒸发器将从单元操作设备升级为集浓缩、结晶、干燥于一体的连续化精制平台，支撑高端制造对绿色、柔性与智能化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074b3ef924913" w:history="1">
        <w:r>
          <w:rPr>
            <w:rStyle w:val="Hyperlink"/>
          </w:rPr>
          <w:t>2026-2032年中国低温蒸发器行业现状与前景趋势预测报告</w:t>
        </w:r>
      </w:hyperlink>
      <w:r>
        <w:rPr>
          <w:rFonts w:hint="eastAsia"/>
        </w:rPr>
        <w:t>》基于国家统计局及相关协会的详实数据，系统分析了低温蒸发器行业的市场规模、重点企业表现、产业链结构、竞争格局及价格动态。报告内容严谨、数据详实，结合丰富图表，全面呈现低温蒸发器行业现状与未来发展趋势。通过对低温蒸发器技术现状、SWOT分析及市场前景的解读，报告为低温蒸发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低温蒸发器行业概述</w:t>
      </w:r>
      <w:r>
        <w:rPr>
          <w:rFonts w:hint="eastAsia"/>
        </w:rPr>
        <w:br/>
      </w:r>
      <w:r>
        <w:rPr>
          <w:rFonts w:hint="eastAsia"/>
        </w:rPr>
        <w:t>　　第一节 低温蒸发器定义与分类</w:t>
      </w:r>
      <w:r>
        <w:rPr>
          <w:rFonts w:hint="eastAsia"/>
        </w:rPr>
        <w:br/>
      </w:r>
      <w:r>
        <w:rPr>
          <w:rFonts w:hint="eastAsia"/>
        </w:rPr>
        <w:t>　　第二节 低温蒸发器应用领域</w:t>
      </w:r>
      <w:r>
        <w:rPr>
          <w:rFonts w:hint="eastAsia"/>
        </w:rPr>
        <w:br/>
      </w:r>
      <w:r>
        <w:rPr>
          <w:rFonts w:hint="eastAsia"/>
        </w:rPr>
        <w:t>　　第三节 低温蒸发器行业经济指标分析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一、低温蒸发器行业赢利性评估</w:t>
      </w:r>
      <w:r>
        <w:rPr>
          <w:rFonts w:hint="eastAsia"/>
        </w:rPr>
        <w:br/>
      </w:r>
      <w:r>
        <w:rPr>
          <w:rFonts w:hint="eastAsia"/>
        </w:rPr>
        <w:t>　　　　二、低温蒸发器行业成长速度分析</w:t>
      </w:r>
      <w:r>
        <w:rPr>
          <w:rFonts w:hint="eastAsia"/>
        </w:rPr>
        <w:br/>
      </w:r>
      <w:r>
        <w:rPr>
          <w:rFonts w:hint="eastAsia"/>
        </w:rPr>
        <w:t>　　　　三、低温蒸发器附加值提升空间探讨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四、低温蒸发器行业进入壁垒分析</w:t>
      </w:r>
      <w:r>
        <w:rPr>
          <w:rFonts w:hint="eastAsia"/>
        </w:rPr>
        <w:br/>
      </w:r>
      <w:r>
        <w:rPr>
          <w:rFonts w:hint="eastAsia"/>
        </w:rPr>
        <w:t>　　　　五、低温蒸发器行业风险性评估</w:t>
      </w:r>
      <w:r>
        <w:rPr>
          <w:rFonts w:hint="eastAsia"/>
        </w:rPr>
        <w:br/>
      </w:r>
      <w:r>
        <w:rPr>
          <w:rFonts w:hint="eastAsia"/>
        </w:rPr>
        <w:t>　　　　六、低温蒸发器行业周期性分析</w:t>
      </w:r>
      <w:r>
        <w:rPr>
          <w:rFonts w:hint="eastAsia"/>
        </w:rPr>
        <w:br/>
      </w:r>
      <w:r>
        <w:rPr>
          <w:rFonts w:hint="eastAsia"/>
        </w:rPr>
        <w:t>　　　　七、低温蒸发器行业竞争程度指标</w:t>
      </w:r>
      <w:r>
        <w:rPr>
          <w:rFonts w:hint="eastAsia"/>
        </w:rPr>
        <w:br/>
      </w:r>
      <w:r>
        <w:rPr>
          <w:rFonts w:hint="eastAsia"/>
        </w:rPr>
        <w:t>　　　　八、低温蒸发器行业成熟度综合分析</w:t>
      </w:r>
      <w:r>
        <w:rPr>
          <w:rFonts w:hint="eastAsia"/>
        </w:rPr>
        <w:br/>
      </w:r>
      <w:r>
        <w:rPr>
          <w:rFonts w:hint="eastAsia"/>
        </w:rPr>
        <w:t>　　第四节 低温蒸发器产业链及经营模式分析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三、低温蒸发器销售模式与渠道策略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全球低温蒸发器市场发展分析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2025-2026年全球低温蒸发器行业发展分析</w:t>
      </w:r>
      <w:r>
        <w:rPr>
          <w:rFonts w:hint="eastAsia"/>
        </w:rPr>
        <w:br/>
      </w:r>
      <w:r>
        <w:rPr>
          <w:rFonts w:hint="eastAsia"/>
        </w:rPr>
        <w:t>　　　　一、全球低温蒸发器行业市场规模与趋势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二、全球低温蒸发器行业发展特点</w:t>
      </w:r>
      <w:r>
        <w:rPr>
          <w:rFonts w:hint="eastAsia"/>
        </w:rPr>
        <w:br/>
      </w:r>
      <w:r>
        <w:rPr>
          <w:rFonts w:hint="eastAsia"/>
        </w:rPr>
        <w:t>　　　　三、全球低温蒸发器行业竞争格局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主要国家与地区低温蒸发器市场分析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2026-2032年全球低温蒸发器行业发展趋势与前景预测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一、低温蒸发器行业发展趋势</w:t>
      </w:r>
      <w:r>
        <w:rPr>
          <w:rFonts w:hint="eastAsia"/>
        </w:rPr>
        <w:br/>
      </w:r>
      <w:r>
        <w:rPr>
          <w:rFonts w:hint="eastAsia"/>
        </w:rPr>
        <w:t>　　　　二、低温蒸发器行业发展潜力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中国低温蒸发器行业市场分析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2025-2026年低温蒸发器产能与投资动态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一、国内低温蒸发器产能现状与利用效率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二、低温蒸发器产能扩张与投资动态分析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2026-2032年低温蒸发器行业产量统计与趋势预测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一、2020-2025年低温蒸发器行业产量与增长趋势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1、2020-2025年低温蒸发器产量及增长趋势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2、2020-2025年低温蒸发器细分产品产量及份额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二、低温蒸发器产量影响因素分析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三、2026-2032年低温蒸发器产量预测</w:t>
      </w:r>
      <w:r>
        <w:rPr>
          <w:rFonts w:hint="eastAsia"/>
        </w:rPr>
        <w:br/>
      </w:r>
      <w:r>
        <w:rPr>
          <w:rFonts w:hint="eastAsia"/>
        </w:rPr>
        <w:t>　　第三节 2026-2032年低温蒸发器市场需求与销售分析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一、2025-2026年低温蒸发器行业需求现状</w:t>
      </w:r>
      <w:r>
        <w:rPr>
          <w:rFonts w:hint="eastAsia"/>
        </w:rPr>
        <w:br/>
      </w:r>
      <w:r>
        <w:rPr>
          <w:rFonts w:hint="eastAsia"/>
        </w:rPr>
        <w:t>　　　　二、低温蒸发器客户群体与需求特点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三、2020-2025年低温蒸发器行业销售规模分析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四、2026-2032年低温蒸发器市场增长潜力与规模预测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2025-2026年低温蒸发器行业技术发展现状及趋势分析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低温蒸发器行业技术发展现状分析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国内外低温蒸发器行业技术差距分析及差距形成的主要原因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低温蒸发器行业技术发展方向、趋势预测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提升低温蒸发器行业技术能力策略建议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中国低温蒸发器细分市场分析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一、2025-2026年低温蒸发器主要细分产品市场现状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低温蒸发器价格机制与竞争策略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一、2020-2025年低温蒸发器市场价格走势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低温蒸发器定价策略与方法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2026-2032年低温蒸发器价格竞争态势与趋势预测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中国低温蒸发器行业重点区域市场研究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2025-2026年重点区域低温蒸发器市场发展概况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三、2026-2032年低温蒸发器行业发展潜力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三、2026-2032年低温蒸发器行业发展潜力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三、2026-2032年低温蒸发器行业发展潜力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三、2026-2032年低温蒸发器行业发展潜力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三、2026-2032年低温蒸发器行业发展潜力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2020-2025年中国低温蒸发器行业进出口情况分析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低温蒸发器行业进口规模与来源分析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一、2020-2025年低温蒸发器进口规模分析</w:t>
      </w:r>
      <w:r>
        <w:rPr>
          <w:rFonts w:hint="eastAsia"/>
        </w:rPr>
        <w:br/>
      </w:r>
      <w:r>
        <w:rPr>
          <w:rFonts w:hint="eastAsia"/>
        </w:rPr>
        <w:t>　　　　二、低温蒸发器主要进口来源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低温蒸发器行业出口规模与目的地分析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一、2020-2025年低温蒸发器出口规模分析</w:t>
      </w:r>
      <w:r>
        <w:rPr>
          <w:rFonts w:hint="eastAsia"/>
        </w:rPr>
        <w:br/>
      </w:r>
      <w:r>
        <w:rPr>
          <w:rFonts w:hint="eastAsia"/>
        </w:rPr>
        <w:t>　　　　二、低温蒸发器主要出口目的地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2020-2025年中国低温蒸发器总体规模与财务指标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中国低温蒸发器行业总体规模分析</w:t>
      </w:r>
      <w:r>
        <w:rPr>
          <w:rFonts w:hint="eastAsia"/>
        </w:rPr>
        <w:br/>
      </w:r>
      <w:r>
        <w:rPr>
          <w:rFonts w:hint="eastAsia"/>
        </w:rPr>
        <w:t>　　　　一、低温蒸发器企业数量与结构</w:t>
      </w:r>
      <w:r>
        <w:rPr>
          <w:rFonts w:hint="eastAsia"/>
        </w:rPr>
        <w:br/>
      </w:r>
      <w:r>
        <w:rPr>
          <w:rFonts w:hint="eastAsia"/>
        </w:rPr>
        <w:t>　　　　二、低温蒸发器从业人员规模</w:t>
      </w:r>
      <w:r>
        <w:rPr>
          <w:rFonts w:hint="eastAsia"/>
        </w:rPr>
        <w:br/>
      </w:r>
      <w:r>
        <w:rPr>
          <w:rFonts w:hint="eastAsia"/>
        </w:rPr>
        <w:t>　　　　三、低温蒸发器行业资产状况</w:t>
      </w:r>
      <w:r>
        <w:rPr>
          <w:rFonts w:hint="eastAsia"/>
        </w:rPr>
        <w:br/>
      </w:r>
      <w:r>
        <w:rPr>
          <w:rFonts w:hint="eastAsia"/>
        </w:rPr>
        <w:t>　　第二节 中国低温蒸发器行业财务指标总体分析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低温蒸发器行业重点企业经营状况分析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低温蒸发器重点企业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低温蒸发器领先企业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低温蒸发器标杆企业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低温蒸发器代表企业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低温蒸发器龙头企业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低温蒸发器重点企业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中国低温蒸发器行业竞争格局分析</w:t>
      </w:r>
      <w:r>
        <w:rPr>
          <w:rFonts w:hint="eastAsia"/>
        </w:rPr>
        <w:br/>
      </w:r>
      <w:r>
        <w:rPr>
          <w:rFonts w:hint="eastAsia"/>
        </w:rPr>
        <w:t>　　第一节 低温蒸发器行业竞争格局总览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2025-2026年低温蒸发器行业竞争力分析</w:t>
      </w:r>
      <w:r>
        <w:rPr>
          <w:rFonts w:hint="eastAsia"/>
        </w:rPr>
        <w:br/>
      </w:r>
      <w:r>
        <w:rPr>
          <w:rFonts w:hint="eastAsia"/>
        </w:rPr>
        <w:t>　　　　一、低温蒸发器供应商议价能力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四、低温蒸发器替代品威胁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2020-2025年低温蒸发器行业企业并购活动分析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2025-2026年低温蒸发器行业会展与招投标活动分析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一、低温蒸发器行业会展活动及其市场影响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2026年中国低温蒸发器企业发展策略分析</w:t>
      </w:r>
      <w:r>
        <w:rPr>
          <w:rFonts w:hint="eastAsia"/>
        </w:rPr>
        <w:br/>
      </w:r>
      <w:r>
        <w:rPr>
          <w:rFonts w:hint="eastAsia"/>
        </w:rPr>
        <w:t>　　第一节 低温蒸发器市场策略分析</w:t>
      </w:r>
      <w:r>
        <w:rPr>
          <w:rFonts w:hint="eastAsia"/>
        </w:rPr>
        <w:br/>
      </w:r>
      <w:r>
        <w:rPr>
          <w:rFonts w:hint="eastAsia"/>
        </w:rPr>
        <w:t>　　　　一、低温蒸发器市场定位与拓展策略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二、低温蒸发器市场细分与目标客户</w:t>
      </w:r>
      <w:r>
        <w:rPr>
          <w:rFonts w:hint="eastAsia"/>
        </w:rPr>
        <w:br/>
      </w:r>
      <w:r>
        <w:rPr>
          <w:rFonts w:hint="eastAsia"/>
        </w:rPr>
        <w:t>　　第二节 低温蒸发器销售策略分析</w:t>
      </w:r>
      <w:r>
        <w:rPr>
          <w:rFonts w:hint="eastAsia"/>
        </w:rPr>
        <w:br/>
      </w:r>
      <w:r>
        <w:rPr>
          <w:rFonts w:hint="eastAsia"/>
        </w:rPr>
        <w:t>　　　　一、低温蒸发器销售渠道与网络建设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提高低温蒸发器企业竞争力建议</w:t>
      </w:r>
      <w:r>
        <w:rPr>
          <w:rFonts w:hint="eastAsia"/>
        </w:rPr>
        <w:br/>
      </w:r>
      <w:r>
        <w:rPr>
          <w:rFonts w:hint="eastAsia"/>
        </w:rPr>
        <w:t>　　　　一、低温蒸发器技术创新与管理优化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低温蒸发器品牌战略思考</w:t>
      </w:r>
      <w:r>
        <w:rPr>
          <w:rFonts w:hint="eastAsia"/>
        </w:rPr>
        <w:br/>
      </w:r>
      <w:r>
        <w:rPr>
          <w:rFonts w:hint="eastAsia"/>
        </w:rPr>
        <w:t>　　　　一、低温蒸发器品牌建设与维护</w:t>
      </w:r>
      <w:r>
        <w:rPr>
          <w:rFonts w:hint="eastAsia"/>
        </w:rPr>
        <w:br/>
      </w:r>
      <w:r>
        <w:rPr>
          <w:rFonts w:hint="eastAsia"/>
        </w:rPr>
        <w:t>　　　　二、低温蒸发器品牌影响力与市场竞争力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中国低温蒸发器行业风险与对策</w:t>
      </w:r>
      <w:r>
        <w:rPr>
          <w:rFonts w:hint="eastAsia"/>
        </w:rPr>
        <w:br/>
      </w:r>
      <w:r>
        <w:rPr>
          <w:rFonts w:hint="eastAsia"/>
        </w:rPr>
        <w:t>　　第一节 低温蒸发器行业SWOT分析</w:t>
      </w:r>
      <w:r>
        <w:rPr>
          <w:rFonts w:hint="eastAsia"/>
        </w:rPr>
        <w:br/>
      </w:r>
      <w:r>
        <w:rPr>
          <w:rFonts w:hint="eastAsia"/>
        </w:rPr>
        <w:t>　　　　一、低温蒸发器行业优势分析</w:t>
      </w:r>
      <w:r>
        <w:rPr>
          <w:rFonts w:hint="eastAsia"/>
        </w:rPr>
        <w:br/>
      </w:r>
      <w:r>
        <w:rPr>
          <w:rFonts w:hint="eastAsia"/>
        </w:rPr>
        <w:t>　　　　二、低温蒸发器行业劣势分析</w:t>
      </w:r>
      <w:r>
        <w:rPr>
          <w:rFonts w:hint="eastAsia"/>
        </w:rPr>
        <w:br/>
      </w:r>
      <w:r>
        <w:rPr>
          <w:rFonts w:hint="eastAsia"/>
        </w:rPr>
        <w:t>　　　　三、低温蒸发器市场机会探索</w:t>
      </w:r>
      <w:r>
        <w:rPr>
          <w:rFonts w:hint="eastAsia"/>
        </w:rPr>
        <w:br/>
      </w:r>
      <w:r>
        <w:rPr>
          <w:rFonts w:hint="eastAsia"/>
        </w:rPr>
        <w:t>　　　　四、低温蒸发器市场威胁评估</w:t>
      </w:r>
      <w:r>
        <w:rPr>
          <w:rFonts w:hint="eastAsia"/>
        </w:rPr>
        <w:br/>
      </w:r>
      <w:r>
        <w:rPr>
          <w:rFonts w:hint="eastAsia"/>
        </w:rPr>
        <w:t>　　第二节 低温蒸发器行业风险及对策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2026-2032年中国低温蒸发器行业前景与发展趋势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低温蒸发器行业发展环境分析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2026-2032年低温蒸发器行业发展趋势与方向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一、低温蒸发器行业发展方向预测</w:t>
      </w:r>
      <w:r>
        <w:rPr>
          <w:rFonts w:hint="eastAsia"/>
        </w:rPr>
        <w:br/>
      </w:r>
      <w:r>
        <w:rPr>
          <w:rFonts w:hint="eastAsia"/>
        </w:rPr>
        <w:t>　　　　二、低温蒸发器发展趋势分析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2026-2032年低温蒸发器行业发展潜力与机遇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一、低温蒸发器市场发展潜力评估</w:t>
      </w:r>
      <w:r>
        <w:rPr>
          <w:rFonts w:hint="eastAsia"/>
        </w:rPr>
        <w:br/>
      </w:r>
      <w:r>
        <w:rPr>
          <w:rFonts w:hint="eastAsia"/>
        </w:rPr>
        <w:t>　　　　二、低温蒸发器新兴市场与机遇探索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低温蒸发器行业研究结论与建议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中~智~林~：低温蒸发器行业发展建议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2020-2025年中国低温蒸发器市场规模及增长情况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2020-2025年中国低温蒸发器行业产量及增长趋势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2026-2032年中国低温蒸发器行业产量预测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2020-2025年中国低温蒸发器行业市场需求及增长情况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2026-2032年中国低温蒸发器行业市场需求预测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2020-2025年中国低温蒸发器行业利润及增长情况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**地区低温蒸发器市场规模及增长情况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**地区低温蒸发器行业市场需求情况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**地区低温蒸发器行业市场需求情况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2020-2025年中国低温蒸发器行业进口量及增速统计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2020-2025年中国低温蒸发器行业出口量及增速统计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低温蒸发器重点企业经营情况分析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2026年低温蒸发器市场前景分析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2026-2032年中国低温蒸发器市场需求预测</w:t>
      </w:r>
      <w:r>
        <w:rPr>
          <w:rFonts w:hint="eastAsia"/>
        </w:rPr>
        <w:br/>
      </w:r>
      <w:r>
        <w:rPr>
          <w:rFonts w:hint="eastAsia"/>
        </w:rPr>
        <w:t>　　图表 2026年低温蒸发器发展趋势预测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074b3ef924913" w:history="1">
        <w:r>
          <w:rPr>
            <w:rStyle w:val="Hyperlink"/>
          </w:rPr>
          <w:t>2026-2032年中国低温蒸发器行业现状与前景趋势预测报告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074b3ef924913" w:history="1">
        <w:r>
          <w:rPr>
            <w:rStyle w:val="Hyperlink"/>
          </w:rPr>
          <w:t>https://www.20087.com/8/53/DiWenZhengFaQiHangYeXianZhuangJiQianJing.html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热点：蒸发冷却器、低温蒸发器设备厂家、30度低温蒸发器、低温蒸发器厂家排名、蒸汽发生器品牌十大排名、低温蒸发器公司、三效蒸发器、低温蒸发器供应商、蒸汽发生器和蒸汽锅炉的区别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b1e0688254a27" w:history="1">
      <w:r>
        <w:rPr>
          <w:rStyle w:val="Hyperlink"/>
        </w:rPr>
        <w:t>2026-2032年中国低温蒸发器行业现状与前景趋势预测报告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iWenZhengFaQiHangYeXianZhuangJiQianJing.html" TargetMode="External" Id="R122074b3ef92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iWenZhengFaQiHangYeXianZhuangJiQianJing.html" TargetMode="External" Id="R03eb1e068825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2026-02-25T04:34:53Z</dcterms:created>
  <dcterms:modified xsi:type="dcterms:W3CDTF">2026-02-25T05:34:53Z</dcterms:modified>
  <dc:subject>2026-2032年中国低温蒸发器行业现状与前景趋势预测报告</dc:subject>
  <dc:title>2026-2032年中国低温蒸发器行业现状与前景趋势预测报告</dc:title>
  <cp:keywords>2026-2032年中国低温蒸发器行业现状与前景趋势预测报告</cp:keywords>
  <dc:description>2026-2032年中国低温蒸发器行业现状与前景趋势预测报告</dc:description>
</cp:coreProperties>
</file>