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c2c88d3e643f1" w:history="1">
              <w:r>
                <w:rPr>
                  <w:rStyle w:val="Hyperlink"/>
                </w:rPr>
                <w:t>中国分立器件行业研究与市场前景报告（2025-2031年）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c2c88d3e643f1" w:history="1">
              <w:r>
                <w:rPr>
                  <w:rStyle w:val="Hyperlink"/>
                </w:rPr>
                <w:t>中国分立器件行业研究与市场前景报告（2025-2031年）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c2c88d3e643f1" w:history="1">
                <w:r>
                  <w:rPr>
                    <w:rStyle w:val="Hyperlink"/>
                  </w:rPr>
                  <w:t>https://www.20087.com/8/03/FenLiQiJianHangYeXianZhuangJiQianJing.html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件是电子元器件的基础单元，其市场现状反映了全球对高性能、小型化电子产品的追求。近年来，随着信息技术和消费电子市场的快速发展，分立器件通过其高功率密度和低功耗特性，成为智能手机、计算机和电动汽车等产品中的核心组件。技术进步，如新材料的开发和微纳米加工技术，提高了分立器件的性能和集成度，满足了市场对高效、紧凑的电子元器件需求。</w:t>
      </w:r>
      <w:r>
        <w:rPr>
          <w:rFonts w:hint="eastAsia"/>
        </w:rPr>
        <w:br/>
      </w:r>
      <w:r>
        <w:rPr>
          <w:rFonts w:hint="eastAsia"/>
        </w:rPr>
        <w:t>　　未来，分立器件市场将受到全球对5G通信、物联网和绿色能源的推动。随着5G网络的部署和可再生能源技术的发展，对高频、低损耗的分立器件需求将持续增长，特别是在射频通信、电力电子和能源转换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c2c88d3e643f1" w:history="1">
        <w:r>
          <w:rPr>
            <w:rStyle w:val="Hyperlink"/>
          </w:rPr>
          <w:t>中国分立器件行业研究与市场前景报告（2025-2031年）</w:t>
        </w:r>
      </w:hyperlink>
      <w:r>
        <w:rPr>
          <w:rFonts w:hint="eastAsia"/>
        </w:rPr>
        <w:t>》从市场规模、需求变化及价格动态等维度，系统解析了分立器件行业的现状与发展趋势。报告深入分析了分立器件产业链各环节，科学预测了市场前景与技术发展方向，同时聚焦分立器件细分市场特点及重点企业的经营表现，揭示了分立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2020-2025年世界分立器件市场供需分析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2020-2025年世界分立器件市场整体状况分析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一、全球分立器件生产分析</w:t>
      </w:r>
      <w:r>
        <w:rPr>
          <w:rFonts w:hint="eastAsia"/>
        </w:rPr>
        <w:br/>
      </w:r>
      <w:r>
        <w:rPr>
          <w:rFonts w:hint="eastAsia"/>
        </w:rPr>
        <w:t>　　　　二、国外半导体器件管命名方法</w:t>
      </w:r>
      <w:r>
        <w:rPr>
          <w:rFonts w:hint="eastAsia"/>
        </w:rPr>
        <w:br/>
      </w:r>
      <w:r>
        <w:rPr>
          <w:rFonts w:hint="eastAsia"/>
        </w:rPr>
        <w:t>　　　　三、世界分立器件市场规模分析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2020-2025年世界分立器件主要市场发展动态分析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2025-2031年世界分立器件市场运行趋势预测分析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世界着名分立器件生产企业竞争战略分析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NXP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Infineon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IR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第九节 Maxim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2020-2025年中国分立器件产业发展环境分析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一、分立器件标准概述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三、半导体分立器件政策解读</w:t>
      </w:r>
      <w:r>
        <w:rPr>
          <w:rFonts w:hint="eastAsia"/>
        </w:rPr>
        <w:br/>
      </w:r>
      <w:r>
        <w:rPr>
          <w:rFonts w:hint="eastAsia"/>
        </w:rPr>
        <w:t>　　第二节 2020-2025年中国分立器件产业经济发展环境分析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2020-2025年中国分立器件产业社会环境发展分析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2020-2025年中国分立器件产业发展形势分析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一、中国分立器件发展阶段分析</w:t>
      </w:r>
      <w:r>
        <w:rPr>
          <w:rFonts w:hint="eastAsia"/>
        </w:rPr>
        <w:br/>
      </w:r>
      <w:r>
        <w:rPr>
          <w:rFonts w:hint="eastAsia"/>
        </w:rPr>
        <w:t>　　　　二、中国分立器件产业发展特点分析</w:t>
      </w:r>
      <w:r>
        <w:rPr>
          <w:rFonts w:hint="eastAsia"/>
        </w:rPr>
        <w:br/>
      </w:r>
      <w:r>
        <w:rPr>
          <w:rFonts w:hint="eastAsia"/>
        </w:rPr>
        <w:t>　　　　三、分立器件技术走向中高端领域</w:t>
      </w:r>
      <w:r>
        <w:rPr>
          <w:rFonts w:hint="eastAsia"/>
        </w:rPr>
        <w:br/>
      </w:r>
      <w:r>
        <w:rPr>
          <w:rFonts w:hint="eastAsia"/>
        </w:rPr>
        <w:t>　　第二节 2020-2025年中国分立器件产业动态发展分析</w:t>
      </w:r>
      <w:r>
        <w:rPr>
          <w:rFonts w:hint="eastAsia"/>
        </w:rPr>
        <w:br/>
      </w:r>
      <w:r>
        <w:rPr>
          <w:rFonts w:hint="eastAsia"/>
        </w:rPr>
        <w:t>　　　　一、分立器件发展机遇分析</w:t>
      </w:r>
      <w:r>
        <w:rPr>
          <w:rFonts w:hint="eastAsia"/>
        </w:rPr>
        <w:br/>
      </w:r>
      <w:r>
        <w:rPr>
          <w:rFonts w:hint="eastAsia"/>
        </w:rPr>
        <w:t>　　　　二、分立器件价格走势分析</w:t>
      </w:r>
      <w:r>
        <w:rPr>
          <w:rFonts w:hint="eastAsia"/>
        </w:rPr>
        <w:br/>
      </w:r>
      <w:r>
        <w:rPr>
          <w:rFonts w:hint="eastAsia"/>
        </w:rPr>
        <w:t>　　　　三、分立器件高端产品发展分析</w:t>
      </w:r>
      <w:r>
        <w:rPr>
          <w:rFonts w:hint="eastAsia"/>
        </w:rPr>
        <w:br/>
      </w:r>
      <w:r>
        <w:rPr>
          <w:rFonts w:hint="eastAsia"/>
        </w:rPr>
        <w:t>　　第三节 2020-2025年中国分立器件产业发展存在的问题分析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2020-2025年中国分立器件主要应用领域及相关产品分析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2020-2025年中国分立器件主要应用产业分析</w:t>
      </w:r>
      <w:r>
        <w:rPr>
          <w:rFonts w:hint="eastAsia"/>
        </w:rPr>
        <w:br/>
      </w:r>
      <w:r>
        <w:rPr>
          <w:rFonts w:hint="eastAsia"/>
        </w:rPr>
        <w:t>　　　　一、消费类</w:t>
      </w:r>
      <w:r>
        <w:rPr>
          <w:rFonts w:hint="eastAsia"/>
        </w:rPr>
        <w:br/>
      </w:r>
      <w:r>
        <w:rPr>
          <w:rFonts w:hint="eastAsia"/>
        </w:rPr>
        <w:t>　　　　二、计算机类</w:t>
      </w:r>
      <w:r>
        <w:rPr>
          <w:rFonts w:hint="eastAsia"/>
        </w:rPr>
        <w:br/>
      </w:r>
      <w:r>
        <w:rPr>
          <w:rFonts w:hint="eastAsia"/>
        </w:rPr>
        <w:t>　　　　三、通信类</w:t>
      </w:r>
      <w:r>
        <w:rPr>
          <w:rFonts w:hint="eastAsia"/>
        </w:rPr>
        <w:br/>
      </w:r>
      <w:r>
        <w:rPr>
          <w:rFonts w:hint="eastAsia"/>
        </w:rPr>
        <w:t>　　　　四、设备与仪器仪表类</w:t>
      </w:r>
      <w:r>
        <w:rPr>
          <w:rFonts w:hint="eastAsia"/>
        </w:rPr>
        <w:br/>
      </w:r>
      <w:r>
        <w:rPr>
          <w:rFonts w:hint="eastAsia"/>
        </w:rPr>
        <w:t>　　　　五、汽车电子</w:t>
      </w:r>
      <w:r>
        <w:rPr>
          <w:rFonts w:hint="eastAsia"/>
        </w:rPr>
        <w:br/>
      </w:r>
      <w:r>
        <w:rPr>
          <w:rFonts w:hint="eastAsia"/>
        </w:rPr>
        <w:t>　　　　六、显示屏类</w:t>
      </w:r>
      <w:r>
        <w:rPr>
          <w:rFonts w:hint="eastAsia"/>
        </w:rPr>
        <w:br/>
      </w:r>
      <w:r>
        <w:rPr>
          <w:rFonts w:hint="eastAsia"/>
        </w:rPr>
        <w:t>　　　　七、电子照明类</w:t>
      </w:r>
      <w:r>
        <w:rPr>
          <w:rFonts w:hint="eastAsia"/>
        </w:rPr>
        <w:br/>
      </w:r>
      <w:r>
        <w:rPr>
          <w:rFonts w:hint="eastAsia"/>
        </w:rPr>
        <w:t>　　第二节 2020-2025年中国分立器件细分产品分析</w:t>
      </w:r>
      <w:r>
        <w:rPr>
          <w:rFonts w:hint="eastAsia"/>
        </w:rPr>
        <w:br/>
      </w:r>
      <w:r>
        <w:rPr>
          <w:rFonts w:hint="eastAsia"/>
        </w:rPr>
        <w:t>　　　　一、二极管</w:t>
      </w:r>
      <w:r>
        <w:rPr>
          <w:rFonts w:hint="eastAsia"/>
        </w:rPr>
        <w:br/>
      </w:r>
      <w:r>
        <w:rPr>
          <w:rFonts w:hint="eastAsia"/>
        </w:rPr>
        <w:t>　　　　二、光电二极管</w:t>
      </w:r>
      <w:r>
        <w:rPr>
          <w:rFonts w:hint="eastAsia"/>
        </w:rPr>
        <w:br/>
      </w:r>
      <w:r>
        <w:rPr>
          <w:rFonts w:hint="eastAsia"/>
        </w:rPr>
        <w:t>　　　　三、三极管</w:t>
      </w:r>
      <w:r>
        <w:rPr>
          <w:rFonts w:hint="eastAsia"/>
        </w:rPr>
        <w:br/>
      </w:r>
      <w:r>
        <w:rPr>
          <w:rFonts w:hint="eastAsia"/>
        </w:rPr>
        <w:t>　　　　四、功率晶体管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2020-2025年中国功率半导体器件主要工艺生产技术分析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二、半导体分立器件市场不可小觑</w:t>
      </w:r>
      <w:r>
        <w:rPr>
          <w:rFonts w:hint="eastAsia"/>
        </w:rPr>
        <w:br/>
      </w:r>
      <w:r>
        <w:rPr>
          <w:rFonts w:hint="eastAsia"/>
        </w:rPr>
        <w:t>　　　　三、半导体分立器件市场需求分析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2020-2025年中国半导体分立器件所属行业产量数据统计分析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一、2020-2025年全国半导体分立器件所属行业产量数据分析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二、2020-2025年半导体分立器件重点省市数据分析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2025年中国半导体分立器件所属行业产量数据分析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一、2025年全国半导体分立器件所属行业产量数据分析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二、2025年半导体分立器件重点省市数据分析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2025年中国半导体分立器件产量增长性分析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一、2020-2025年中国半导体分立器件制造行业企业数量增长分析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二、2020-2025年中国半导体分立器件制造行业从业人数调查分析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三、2020-2025年中国半导体分立器件制造行业总销售收入分析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四、2020-2025年中国半导体分立器件制造行业利润总额分析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五、2020-2025年中国半导体分立器件制造行业投资资产增长性分析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2025年中国半导体分立器件制造所属行业数据统计与监测分析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2025年中国半导体分立器件制造行业投资状况监测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2020-2025年中国分立器件产业竞争格局分析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一、世界分立器件竞争分析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二、中国半导体分立器件竞争力分析</w:t>
      </w:r>
      <w:r>
        <w:rPr>
          <w:rFonts w:hint="eastAsia"/>
        </w:rPr>
        <w:br/>
      </w:r>
      <w:r>
        <w:rPr>
          <w:rFonts w:hint="eastAsia"/>
        </w:rPr>
        <w:t>　　　　三、分立器件封装低端市场竞争激烈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2020-2025年中国分立器件产业集中度分析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中国分立器件优势企业财务状况及竞争力分析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江阴新潮科技集团有限公司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吉林华星电子集团有限公司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新义半导体（苏州）有限公司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2025-2031年中国分立器件产业发展趋势分析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2025-2031年中国分立器件产业发展趋势预测分析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一、发展电子信息产品急需的高端分立器件</w:t>
      </w:r>
      <w:r>
        <w:rPr>
          <w:rFonts w:hint="eastAsia"/>
        </w:rPr>
        <w:br/>
      </w:r>
      <w:r>
        <w:rPr>
          <w:rFonts w:hint="eastAsia"/>
        </w:rPr>
        <w:t>　　　　二、发展化合物半导体材料为基础的新型器件</w:t>
      </w:r>
      <w:r>
        <w:rPr>
          <w:rFonts w:hint="eastAsia"/>
        </w:rPr>
        <w:br/>
      </w:r>
      <w:r>
        <w:rPr>
          <w:rFonts w:hint="eastAsia"/>
        </w:rPr>
        <w:t>　　　　三、加强对纳米器件、超导器件等领域的研究</w:t>
      </w:r>
      <w:r>
        <w:rPr>
          <w:rFonts w:hint="eastAsia"/>
        </w:rPr>
        <w:br/>
      </w:r>
      <w:r>
        <w:rPr>
          <w:rFonts w:hint="eastAsia"/>
        </w:rPr>
        <w:t>　　　　四、分立器件封装技术的发展趋势仍以片式器件为发展方向</w:t>
      </w:r>
      <w:r>
        <w:rPr>
          <w:rFonts w:hint="eastAsia"/>
        </w:rPr>
        <w:br/>
      </w:r>
      <w:r>
        <w:rPr>
          <w:rFonts w:hint="eastAsia"/>
        </w:rPr>
        <w:t>　　第二节 2025-2031年中国分立器件市场发展预测分析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一、半导体分立器件产量预测分析</w:t>
      </w:r>
      <w:r>
        <w:rPr>
          <w:rFonts w:hint="eastAsia"/>
        </w:rPr>
        <w:br/>
      </w:r>
      <w:r>
        <w:rPr>
          <w:rFonts w:hint="eastAsia"/>
        </w:rPr>
        <w:t>　　　　二、分立器件需求预测分析</w:t>
      </w:r>
      <w:r>
        <w:rPr>
          <w:rFonts w:hint="eastAsia"/>
        </w:rPr>
        <w:br/>
      </w:r>
      <w:r>
        <w:rPr>
          <w:rFonts w:hint="eastAsia"/>
        </w:rPr>
        <w:t>　　　　三、分立器件价格走势预测分析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2025-2031年中国分立器件行业投资前景规避指引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一、分立器件行业投资潜力分析</w:t>
      </w:r>
      <w:r>
        <w:rPr>
          <w:rFonts w:hint="eastAsia"/>
        </w:rPr>
        <w:br/>
      </w:r>
      <w:r>
        <w:rPr>
          <w:rFonts w:hint="eastAsia"/>
        </w:rPr>
        <w:t>　　　　二、分立器件行业吸引力分析</w:t>
      </w:r>
      <w:r>
        <w:rPr>
          <w:rFonts w:hint="eastAsia"/>
        </w:rPr>
        <w:br/>
      </w:r>
      <w:r>
        <w:rPr>
          <w:rFonts w:hint="eastAsia"/>
        </w:rPr>
        <w:t>　　　　三、半导体分立器件投资热点分析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[中-智林-]建议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分立器件行业历程</w:t>
      </w:r>
      <w:r>
        <w:rPr>
          <w:rFonts w:hint="eastAsia"/>
        </w:rPr>
        <w:br/>
      </w:r>
      <w:r>
        <w:rPr>
          <w:rFonts w:hint="eastAsia"/>
        </w:rPr>
        <w:t>　　图表 分立器件行业生命周期</w:t>
      </w:r>
      <w:r>
        <w:rPr>
          <w:rFonts w:hint="eastAsia"/>
        </w:rPr>
        <w:br/>
      </w:r>
      <w:r>
        <w:rPr>
          <w:rFonts w:hint="eastAsia"/>
        </w:rPr>
        <w:t>　　图表 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分立器件行业动态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2020-2025年中国分立器件进口数量分析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2025年中国分立器件进口国家及地区分析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c2c88d3e643f1" w:history="1">
        <w:r>
          <w:rPr>
            <w:rStyle w:val="Hyperlink"/>
          </w:rPr>
          <w:t>中国分立器件行业研究与市场前景报告（2025-2031年）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c2c88d3e643f1" w:history="1">
        <w:r>
          <w:rPr>
            <w:rStyle w:val="Hyperlink"/>
          </w:rPr>
          <w:t>https://www.20087.com/8/03/FenLiQiJianHangYeXianZhuangJiQianJing.html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热点：电子元器件认识大全图解、分立器件定义、分立器件芯片、什么叫分立器件、半导体分立器件分类、分立器件和集成电路的差异、电容器是分立器件吗、分立器件龙头企业、分立半导体器件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ed814eaa347f8" w:history="1">
      <w:r>
        <w:rPr>
          <w:rStyle w:val="Hyperlink"/>
        </w:rPr>
        <w:t>中国分立器件行业研究与市场前景报告（2025-2031年）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nLiQiJianHangYeXianZhuangJiQianJing.html" TargetMode="External" Id="R9c2c2c88d3e6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nLiQiJianHangYeXianZhuangJiQianJing.html" TargetMode="External" Id="Rdb4ed814eaa3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2025-04-09T04:11:00Z</dcterms:created>
  <dcterms:modified xsi:type="dcterms:W3CDTF">2025-04-09T05:11:00Z</dcterms:modified>
  <dc:subject>中国分立器件行业研究与市场前景报告（2025-2031年）</dc:subject>
  <dc:title>中国分立器件行业研究与市场前景报告（2025-2031年）</dc:title>
  <cp:keywords>中国分立器件行业研究与市场前景报告（2025-2031年）</cp:keywords>
  <dc:description>中国分立器件行业研究与市场前景报告（2025-2031年）</dc:description>
</cp:coreProperties>
</file>