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fafa2a2d434f" w:history="1">
              <w:r>
                <w:rPr>
                  <w:rStyle w:val="Hyperlink"/>
                </w:rPr>
                <w:t>2025-2031年中国加热软管市场研究与趋势预测报告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fafa2a2d434f" w:history="1">
              <w:r>
                <w:rPr>
                  <w:rStyle w:val="Hyperlink"/>
                </w:rPr>
                <w:t>2025-2031年中国加热软管市场研究与趋势预测报告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fafa2a2d434f" w:history="1">
                <w:r>
                  <w:rPr>
                    <w:rStyle w:val="Hyperlink"/>
                  </w:rPr>
                  <w:t>https://www.20087.com/8/33/JiaReRuanGuanFaZhanQuShiFenXi.html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软管是一种用于输送流体并同时对其进行加热的装置，在化工、石油、食品加工等多个行业中有着广泛的应用。近年来，随着技术的进步和材料科学的发展，加热软管的产品性能有了显著提升。例如，新型绝缘材料的应用使得加热软管的能效更高，同时使用寿命也得以延长。此外，随着对安全性要求的提高，加热软管的设计也越来越注重安全防护措施，确保在各种复杂环境中都能稳定运行。</w:t>
      </w:r>
      <w:r>
        <w:rPr>
          <w:rFonts w:hint="eastAsia"/>
        </w:rPr>
        <w:br/>
      </w:r>
      <w:r>
        <w:rPr>
          <w:rFonts w:hint="eastAsia"/>
        </w:rPr>
        <w:t>　　未来，加热软管市场将朝着更高效、更安全的方向发展。一方面，随着能源效率标准的提高，加热软管制造商将致力于开发更高效的加热技术，比如采用先进的温控系统来精确控制温度分布，减少能量损失。另一方面，随着工业自动化的推进，加热软管将集成更多的智能功能，如远程监控和故障预警，以提高整体系统的可靠性和维护效率。此外，随着环保法规的日益严格，加热软管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fafa2a2d434f" w:history="1">
        <w:r>
          <w:rPr>
            <w:rStyle w:val="Hyperlink"/>
          </w:rPr>
          <w:t>2025-2031年中国加热软管市场研究与趋势预测报告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加热软管行业的发展现状、市场规模、供需动态及进出口情况。报告详细解读了加热软管产业链上下游、重点区域市场、竞争格局及领先企业的表现，同时评估了加热软管行业风险与投资机会。通过对加热软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加热软管行业界定及应用</w:t>
      </w:r>
      <w:r>
        <w:rPr>
          <w:rFonts w:hint="eastAsia"/>
        </w:rPr>
        <w:br/>
      </w:r>
      <w:r>
        <w:rPr>
          <w:rFonts w:hint="eastAsia"/>
        </w:rPr>
        <w:t>　　第一节 加热软管行业定义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2019-2024年全球加热软管行业运行概况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2019-2024年全球加热软管行业市场规模分析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全球主要地区加热软管行业运行情况分析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2025-2031年全球加热软管行业发展趋势预测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中国加热软管行业发展环境分析</w:t>
      </w:r>
      <w:r>
        <w:rPr>
          <w:rFonts w:hint="eastAsia"/>
        </w:rPr>
        <w:br/>
      </w:r>
      <w:r>
        <w:rPr>
          <w:rFonts w:hint="eastAsia"/>
        </w:rPr>
        <w:t>　　第一节 加热软管行业经济环境分析</w:t>
      </w:r>
      <w:r>
        <w:rPr>
          <w:rFonts w:hint="eastAsia"/>
        </w:rPr>
        <w:br/>
      </w:r>
      <w:r>
        <w:rPr>
          <w:rFonts w:hint="eastAsia"/>
        </w:rPr>
        <w:t>　　第二节 加热软管行业相关政策、标准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一、2024-2025年加热软管行业品牌发展现状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二、2024-2025年加热软管行业需求市场现状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三、2024-2025年加热软管市场需求层次分析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四、2024-2025年中国加热软管市场走向分析</w:t>
      </w:r>
      <w:r>
        <w:rPr>
          <w:rFonts w:hint="eastAsia"/>
        </w:rPr>
        <w:br/>
      </w:r>
      <w:r>
        <w:rPr>
          <w:rFonts w:hint="eastAsia"/>
        </w:rPr>
        <w:t>　　第二节 中国加热软管行业存在的问题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一、2024-2025年加热软管产品市场存在的主要问题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二、2024-2025年国内加热软管产品市场的三大瓶颈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三、2024-2025年加热软管产品市场遭遇的规模难题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一、加热软管市场特点</w:t>
      </w:r>
      <w:r>
        <w:rPr>
          <w:rFonts w:hint="eastAsia"/>
        </w:rPr>
        <w:br/>
      </w:r>
      <w:r>
        <w:rPr>
          <w:rFonts w:hint="eastAsia"/>
        </w:rPr>
        <w:t>　　　　二、加热软管市场分析</w:t>
      </w:r>
      <w:r>
        <w:rPr>
          <w:rFonts w:hint="eastAsia"/>
        </w:rPr>
        <w:br/>
      </w:r>
      <w:r>
        <w:rPr>
          <w:rFonts w:hint="eastAsia"/>
        </w:rPr>
        <w:t>　　　　三、加热软管市场变化的方向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中国加热软管市场现状分析</w:t>
      </w:r>
      <w:r>
        <w:rPr>
          <w:rFonts w:hint="eastAsia"/>
        </w:rPr>
        <w:br/>
      </w:r>
      <w:r>
        <w:rPr>
          <w:rFonts w:hint="eastAsia"/>
        </w:rPr>
        <w:t>　　第二节 中国加热软管行业产量情况分析及预测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一、加热软管总体产能规模</w:t>
      </w:r>
      <w:r>
        <w:rPr>
          <w:rFonts w:hint="eastAsia"/>
        </w:rPr>
        <w:br/>
      </w:r>
      <w:r>
        <w:rPr>
          <w:rFonts w:hint="eastAsia"/>
        </w:rPr>
        <w:t>　　　　二、加热软管生产区域分布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三、2019-2024年中国加热软管行业产量统计分析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四、2025-2031年中国加热软管行业产量预测分析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中国加热软管市场需求分析及预测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二、2025-2031年中国加热软管市场价格走势预测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2024-2025年加热软管行业技术发展现状及趋势分析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中国加热软管进出口分析</w:t>
      </w:r>
      <w:r>
        <w:rPr>
          <w:rFonts w:hint="eastAsia"/>
        </w:rPr>
        <w:br/>
      </w:r>
      <w:r>
        <w:rPr>
          <w:rFonts w:hint="eastAsia"/>
        </w:rPr>
        <w:t>　　第一节 加热软管进口情况分析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加热软管出口情况分析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影响加热软管进出口因素分析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2019-2024年中国加热软管行业规模情况分析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2019-2024年中国加热软管行业财务能力分析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加热软管行业细分产品调研</w:t>
      </w:r>
      <w:r>
        <w:rPr>
          <w:rFonts w:hint="eastAsia"/>
        </w:rPr>
        <w:br/>
      </w:r>
      <w:r>
        <w:rPr>
          <w:rFonts w:hint="eastAsia"/>
        </w:rPr>
        <w:t>　　第一节 加热软管细分产品结构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加热软管行业上游产业发展分析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加热软管行业重点区域市场结构调研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**地区加热软管市场容量分析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**地区加热软管市场容量分析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**地区加热软管市场容量分析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**地区加热软管市场容量分析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2025年加热软管市场前景分析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2025年加热软管行业发展趋势预测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四、2025年中国加热软管行业发展面临的挑战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五、2025年中国加热软管行业发展面临的机遇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加热软管投资建议</w:t>
      </w:r>
      <w:r>
        <w:rPr>
          <w:rFonts w:hint="eastAsia"/>
        </w:rPr>
        <w:br/>
      </w:r>
      <w:r>
        <w:rPr>
          <w:rFonts w:hint="eastAsia"/>
        </w:rPr>
        <w:t>　　第一节 加热软管行业投资环境分析</w:t>
      </w:r>
      <w:r>
        <w:rPr>
          <w:rFonts w:hint="eastAsia"/>
        </w:rPr>
        <w:br/>
      </w:r>
      <w:r>
        <w:rPr>
          <w:rFonts w:hint="eastAsia"/>
        </w:rPr>
        <w:t>　　第二节 加热软管行业投资进入壁垒分析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加热软管行业历程</w:t>
      </w:r>
      <w:r>
        <w:rPr>
          <w:rFonts w:hint="eastAsia"/>
        </w:rPr>
        <w:br/>
      </w:r>
      <w:r>
        <w:rPr>
          <w:rFonts w:hint="eastAsia"/>
        </w:rPr>
        <w:t>　　图表 加热软管行业生命周期</w:t>
      </w:r>
      <w:r>
        <w:rPr>
          <w:rFonts w:hint="eastAsia"/>
        </w:rPr>
        <w:br/>
      </w:r>
      <w:r>
        <w:rPr>
          <w:rFonts w:hint="eastAsia"/>
        </w:rPr>
        <w:t>　　图表 加热软管行业产业链分析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2025年中国加热软管行业需求领域分布格局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2025年中国加热软管进口国家及地区分析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2025年中国加热软管出口国家及地区分析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加热软管企业信息</w:t>
      </w:r>
      <w:r>
        <w:rPr>
          <w:rFonts w:hint="eastAsia"/>
        </w:rPr>
        <w:br/>
      </w:r>
      <w:r>
        <w:rPr>
          <w:rFonts w:hint="eastAsia"/>
        </w:rPr>
        <w:t>　　图表 加热软管企业经营情况分析</w:t>
      </w:r>
      <w:r>
        <w:rPr>
          <w:rFonts w:hint="eastAsia"/>
        </w:rPr>
        <w:br/>
      </w:r>
      <w:r>
        <w:rPr>
          <w:rFonts w:hint="eastAsia"/>
        </w:rPr>
        <w:t>　　图表 加热软管重点企业（三）主要经济指标情况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fafa2a2d434f" w:history="1">
        <w:r>
          <w:rPr>
            <w:rStyle w:val="Hyperlink"/>
          </w:rPr>
          <w:t>2025-2031年中国加热软管市场研究与趋势预测报告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fafa2a2d434f" w:history="1">
        <w:r>
          <w:rPr>
            <w:rStyle w:val="Hyperlink"/>
          </w:rPr>
          <w:t>https://www.20087.com/8/33/JiaReRuanGuanFaZhanQuShiFenXi.html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热点：热水软管什么牌子好、加热软管断电原因分析、不锈钢软管、加热软管外表温度多少度、电加热器、加热软管制作方法、热缩管多少钱一米、加热软管NT-UPE19-02/1.6、水龙头软管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e23043924186" w:history="1">
      <w:r>
        <w:rPr>
          <w:rStyle w:val="Hyperlink"/>
        </w:rPr>
        <w:t>2025-2031年中国加热软管市场研究与趋势预测报告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ReRuanGuanFaZhanQuShiFenXi.html" TargetMode="External" Id="R6929fafa2a2d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ReRuanGuanFaZhanQuShiFenXi.html" TargetMode="External" Id="R1c19e230439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2024-12-20T00:59:00Z</dcterms:created>
  <dcterms:modified xsi:type="dcterms:W3CDTF">2024-12-20T01:59:00Z</dcterms:modified>
  <dc:subject>2025-2031年中国加热软管市场研究与趋势预测报告</dc:subject>
  <dc:title>2025-2031年中国加热软管市场研究与趋势预测报告</dc:title>
  <cp:keywords>2025-2031年中国加热软管市场研究与趋势预测报告</cp:keywords>
  <dc:description>2025-2031年中国加热软管市场研究与趋势预测报告</dc:description>
</cp:coreProperties>
</file>