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3a3799a3b4e27" w:history="1">
              <w:r>
                <w:rPr>
                  <w:rStyle w:val="Hyperlink"/>
                </w:rPr>
                <w:t>2026-2032年中国叉车秤行业现状及市场前景分析报告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3a3799a3b4e27" w:history="1">
              <w:r>
                <w:rPr>
                  <w:rStyle w:val="Hyperlink"/>
                </w:rPr>
                <w:t>2026-2032年中国叉车秤行业现状及市场前景分析报告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3a3799a3b4e27" w:history="1">
                <w:r>
                  <w:rPr>
                    <w:rStyle w:val="Hyperlink"/>
                  </w:rPr>
                  <w:t>https://www.20087.com/8/83/ChaCheChengFaZhanQianJing.html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秤是物流与仓储环节中集搬运与称重功能于一体的智能装备，已在制造业、冷链物流、港口及大型商超等场景实现广泛应用。现代叉车秤普遍集成高精度应变式传感器、工业级显示屏及无线数据传输模块（如蓝牙、Wi-Fi、4G），支持实时重量显示、超载报警及与ERP/WMS系统对接，实现货物出入库的数字化管理。产品设计注重抗冲击性、防尘防水等级（IP65以上）及电池续航能力，部分高端型号具备自动去皮、累计统计及多单位切换功能。然而，复杂工况下的振动干扰、叉齿形变对称重精度的影响，以及老旧叉车加装兼容性问题，仍是技术优化重点；同时，操作人员对数据录入规范性的忽视也影响系统整体效能。</w:t>
      </w:r>
      <w:r>
        <w:rPr>
          <w:rFonts w:hint="eastAsia"/>
        </w:rPr>
        <w:br/>
      </w:r>
      <w:r>
        <w:rPr>
          <w:rFonts w:hint="eastAsia"/>
        </w:rPr>
        <w:t>　　未来，叉车秤将深度融合工业物联网与AI边缘计算，迈向自主感知与协同决策新阶段。嵌入式AI芯片可识别异常载荷分布或偏载状态，主动提示安全风险；结合UWB或视觉定位技术，叉车秤可自动关联货架位置与物料编码，实现“搬运即盘点”。在绿色物流趋势下，能量回收系统或利用叉车升降势能为称重模块供电，延长作业时间。此外，数字孪生平台将用于模拟叉车秤在不同路面、载重工况下的结构应力，指导轻量化与可靠性设计。长远看，随着无人叉车普及，高精度叉车秤将成为AMR（自主移动机器人）的标准配置，支撑全自动仓储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3a3799a3b4e27" w:history="1">
        <w:r>
          <w:rPr>
            <w:rStyle w:val="Hyperlink"/>
          </w:rPr>
          <w:t>2026-2032年中国叉车秤行业现状及市场前景分析报告</w:t>
        </w:r>
      </w:hyperlink>
      <w:r>
        <w:rPr>
          <w:rFonts w:hint="eastAsia"/>
        </w:rPr>
        <w:t>》系统梳理了叉车秤行业的产业链结构，详细分析了叉车秤市场规模与需求状况，并对市场价格、行业现状及未来前景进行了客观评估。报告结合叉车秤技术现状与发展方向，对行业趋势作出科学预测，同时聚焦叉车秤重点企业，解析竞争格局、市场集中度及品牌影响力。通过对叉车秤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按照不同承载能力，叉车秤主要可以分为如下几个类别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中国不同承载能力叉车秤增长趋势2021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2500kg及以下</w:t>
      </w:r>
      <w:r>
        <w:rPr>
          <w:rFonts w:hint="eastAsia"/>
        </w:rPr>
        <w:br/>
      </w:r>
      <w:r>
        <w:rPr>
          <w:rFonts w:hint="eastAsia"/>
        </w:rPr>
        <w:t>　　　　1.2.3 2500kg以上</w:t>
      </w:r>
      <w:r>
        <w:rPr>
          <w:rFonts w:hint="eastAsia"/>
        </w:rPr>
        <w:br/>
      </w:r>
      <w:r>
        <w:rPr>
          <w:rFonts w:hint="eastAsia"/>
        </w:rPr>
        <w:t>　　1.3 按照不同显示方式，叉车秤主要可以分为如下几个类别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中国不同显示方式叉车秤增长趋势2021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</w:t>
      </w:r>
      <w:r>
        <w:rPr>
          <w:rFonts w:hint="eastAsia"/>
        </w:rPr>
        <w:br/>
      </w:r>
      <w:r>
        <w:rPr>
          <w:rFonts w:hint="eastAsia"/>
        </w:rPr>
        <w:t>　　　　1.3.3 有线</w:t>
      </w:r>
      <w:r>
        <w:rPr>
          <w:rFonts w:hint="eastAsia"/>
        </w:rPr>
        <w:br/>
      </w:r>
      <w:r>
        <w:rPr>
          <w:rFonts w:hint="eastAsia"/>
        </w:rPr>
        <w:t>　　1.4 按照不同宽度，叉车秤主要可以分为如下几个类别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中国不同宽度叉车秤增长趋势2021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1.4.2 200毫米以下</w:t>
      </w:r>
      <w:r>
        <w:rPr>
          <w:rFonts w:hint="eastAsia"/>
        </w:rPr>
        <w:br/>
      </w:r>
      <w:r>
        <w:rPr>
          <w:rFonts w:hint="eastAsia"/>
        </w:rPr>
        <w:t>　　　　1.4.3 200毫米以上</w:t>
      </w:r>
      <w:r>
        <w:rPr>
          <w:rFonts w:hint="eastAsia"/>
        </w:rPr>
        <w:br/>
      </w:r>
      <w:r>
        <w:rPr>
          <w:rFonts w:hint="eastAsia"/>
        </w:rPr>
        <w:t>　　1.5 从不同应用，叉车秤主要包括如下几个方面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中国不同应用叉车秤增长趋势2021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仓储物流</w:t>
      </w:r>
      <w:r>
        <w:rPr>
          <w:rFonts w:hint="eastAsia"/>
        </w:rPr>
        <w:br/>
      </w:r>
      <w:r>
        <w:rPr>
          <w:rFonts w:hint="eastAsia"/>
        </w:rPr>
        <w:t>　　　　1.5.3 工业生产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中国叉车秤发展现状及未来趋势（2021-2032）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中国市场叉车秤收入及增长率（2021-2032）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中国市场叉车秤销量及增长率（2021-2032）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中国市场主要叉车秤厂商分析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中国市场主要厂商叉车秤销量及市场占有率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中国市场主要厂商叉车秤销量（2021-2026）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中国市场主要厂商叉车秤销量市场份额（2021-2026）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中国市场主要厂商叉车秤收入及市场占有率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中国市场主要厂商叉车秤收入（2021-2026）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中国市场主要厂商叉车秤收入市场份额（2021-2026）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2025年中国市场主要厂商叉车秤收入排名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中国市场主要厂商叉车秤价格（2021-2026）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中国市场主要厂商叉车秤总部及产地分布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中国市场主要厂商成立时间及叉车秤商业化日期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中国市场主要厂商叉车秤产品类型及应用</w:t>
      </w:r>
      <w:r>
        <w:rPr>
          <w:rFonts w:hint="eastAsia"/>
        </w:rPr>
        <w:br/>
      </w:r>
      <w:r>
        <w:rPr>
          <w:rFonts w:hint="eastAsia"/>
        </w:rPr>
        <w:t>　　2.7 叉车秤行业集中度、竞争程度分析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叉车秤行业集中度分析：2025年中国Top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中国市场叉车秤第一梯队、第二梯队和第三梯队厂商（品牌）及2025年市场份额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重点企业（11）在中国市场叉车秤销量、收入、价格及毛利率（2021-2026）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不同承载能力叉车秤分析</w:t>
      </w:r>
      <w:r>
        <w:rPr>
          <w:rFonts w:hint="eastAsia"/>
        </w:rPr>
        <w:br/>
      </w:r>
      <w:r>
        <w:rPr>
          <w:rFonts w:hint="eastAsia"/>
        </w:rPr>
        <w:t>　　4.1 中国市场不同承载能力叉车秤销量（2021-2032）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中国市场不同承载能力叉车秤销量及市场份额（2021-2026）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中国市场不同承载能力叉车秤销量预测（2027-2032）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中国市场不同承载能力叉车秤规模（2021-2032）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中国市场不同承载能力叉车秤规模及市场份额（2021-2026）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中国市场不同承载能力叉车秤规模预测（2027-2032）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中国市场不同承载能力叉车秤价格走势（2021-2032）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不同应用叉车秤分析</w:t>
      </w:r>
      <w:r>
        <w:rPr>
          <w:rFonts w:hint="eastAsia"/>
        </w:rPr>
        <w:br/>
      </w:r>
      <w:r>
        <w:rPr>
          <w:rFonts w:hint="eastAsia"/>
        </w:rPr>
        <w:t>　　5.1 中国市场不同应用叉车秤销量（2021-2032）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中国市场不同应用叉车秤销量及市场份额（2021-2026）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中国市场不同应用叉车秤销量预测（2027-2032）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中国市场不同应用叉车秤规模（2021-2032）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中国市场不同应用叉车秤规模及市场份额（2021-2026）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中国市场不同应用叉车秤规模预测（2027-2032）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中国市场不同应用叉车秤价格走势（2021-2032）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叉车秤行业发展分析---发展趋势</w:t>
      </w:r>
      <w:r>
        <w:rPr>
          <w:rFonts w:hint="eastAsia"/>
        </w:rPr>
        <w:br/>
      </w:r>
      <w:r>
        <w:rPr>
          <w:rFonts w:hint="eastAsia"/>
        </w:rPr>
        <w:t>　　6.2 叉车秤行业发展分析---厂商壁垒</w:t>
      </w:r>
      <w:r>
        <w:rPr>
          <w:rFonts w:hint="eastAsia"/>
        </w:rPr>
        <w:br/>
      </w:r>
      <w:r>
        <w:rPr>
          <w:rFonts w:hint="eastAsia"/>
        </w:rPr>
        <w:t>　　6.3 叉车秤行业发展分析---驱动因素</w:t>
      </w:r>
      <w:r>
        <w:rPr>
          <w:rFonts w:hint="eastAsia"/>
        </w:rPr>
        <w:br/>
      </w:r>
      <w:r>
        <w:rPr>
          <w:rFonts w:hint="eastAsia"/>
        </w:rPr>
        <w:t>　　6.4 叉车秤行业发展分析---制约因素</w:t>
      </w:r>
      <w:r>
        <w:rPr>
          <w:rFonts w:hint="eastAsia"/>
        </w:rPr>
        <w:br/>
      </w:r>
      <w:r>
        <w:rPr>
          <w:rFonts w:hint="eastAsia"/>
        </w:rPr>
        <w:t>　　6.5 叉车秤中国企业SWOT分析</w:t>
      </w:r>
      <w:r>
        <w:rPr>
          <w:rFonts w:hint="eastAsia"/>
        </w:rPr>
        <w:br/>
      </w:r>
      <w:r>
        <w:rPr>
          <w:rFonts w:hint="eastAsia"/>
        </w:rPr>
        <w:t>　　6.6 叉车秤行业发展分析---行业政策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叉车秤行业产业链简介</w:t>
      </w:r>
      <w:r>
        <w:rPr>
          <w:rFonts w:hint="eastAsia"/>
        </w:rPr>
        <w:br/>
      </w:r>
      <w:r>
        <w:rPr>
          <w:rFonts w:hint="eastAsia"/>
        </w:rPr>
        <w:t>　　7.2 叉车秤产业链分析-上游</w:t>
      </w:r>
      <w:r>
        <w:rPr>
          <w:rFonts w:hint="eastAsia"/>
        </w:rPr>
        <w:br/>
      </w:r>
      <w:r>
        <w:rPr>
          <w:rFonts w:hint="eastAsia"/>
        </w:rPr>
        <w:t>　　7.3 叉车秤产业链分析-中游</w:t>
      </w:r>
      <w:r>
        <w:rPr>
          <w:rFonts w:hint="eastAsia"/>
        </w:rPr>
        <w:br/>
      </w:r>
      <w:r>
        <w:rPr>
          <w:rFonts w:hint="eastAsia"/>
        </w:rPr>
        <w:t>　　7.4 叉车秤产业链分析-下游</w:t>
      </w:r>
      <w:r>
        <w:rPr>
          <w:rFonts w:hint="eastAsia"/>
        </w:rPr>
        <w:br/>
      </w:r>
      <w:r>
        <w:rPr>
          <w:rFonts w:hint="eastAsia"/>
        </w:rPr>
        <w:t>　　7.5 叉车秤行业采购模式</w:t>
      </w:r>
      <w:r>
        <w:rPr>
          <w:rFonts w:hint="eastAsia"/>
        </w:rPr>
        <w:br/>
      </w:r>
      <w:r>
        <w:rPr>
          <w:rFonts w:hint="eastAsia"/>
        </w:rPr>
        <w:t>　　7.6 叉车秤行业生产模式</w:t>
      </w:r>
      <w:r>
        <w:rPr>
          <w:rFonts w:hint="eastAsia"/>
        </w:rPr>
        <w:br/>
      </w:r>
      <w:r>
        <w:rPr>
          <w:rFonts w:hint="eastAsia"/>
        </w:rPr>
        <w:t>　　7.7 叉车秤行业销售模式及销售渠道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中国本土叉车秤产能、产量分析</w:t>
      </w:r>
      <w:r>
        <w:rPr>
          <w:rFonts w:hint="eastAsia"/>
        </w:rPr>
        <w:br/>
      </w:r>
      <w:r>
        <w:rPr>
          <w:rFonts w:hint="eastAsia"/>
        </w:rPr>
        <w:t>　　8.1 中国叉车秤供需现状及预测（2021-2032）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中国叉车秤产能、产量、产能利用率及发展趋势（2021-2032）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中国叉车秤产量、市场需求量及发展趋势（2021-2032）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中国叉车秤进出口分析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中国市场叉车秤主要进口来源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中国市场叉车秤主要出口目的地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不同承载能力叉车秤市场规模2021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不同显示方式叉车秤市场规模2021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不同宽度叉车秤市场规模2021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不同应用叉车秤市场规模2021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中国市场主要厂商叉车秤销量（2021-2026）&amp;（件）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中国市场主要厂商叉车秤销量市场份额（2021-2026）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中国市场主要厂商叉车秤收入（2021-2026）&amp;（万元）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中国市场主要厂商叉车秤收入份额（2021-2026）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2025年中国主要生产商叉车秤收入排名（万元）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中国市场主要厂商叉车秤价格（2021-2026）&amp;（千元/件）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中国市场主要厂商叉车秤总部及产地分布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中国市场主要厂商成立时间及叉车秤商业化日期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中国市场主要厂商叉车秤产品类型及应用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2025年中国市场叉车秤主要厂商市场地位（第一梯队、第二梯队和第三梯队）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叉车秤市场投资、并购等现状分析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叉车秤生产基地、总部、竞争对手及市场地位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叉车秤销量（件）、收入（万元）、价格（千元/件）及毛利率（2021-2026）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中国市场不同承载能力叉车秤销量（2021-2026）&amp;（件）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中国市场不同承载能力叉车秤销量市场份额（2021-2026）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中国市场不同承载能力叉车秤销量预测（2027-2032）&amp;（件）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中国市场不同承载能力叉车秤销量市场份额预测（2027-2032）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中国市场不同承载能力叉车秤规模（2021-2026）&amp;（万元）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中国市场不同承载能力叉车秤规模市场份额（2021-2026）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中国市场不同承载能力叉车秤规模预测（2027-2032）&amp;（万元）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中国市场不同承载能力叉车秤规模市场份额预测（2027-2032）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中国市场不同应用叉车秤销量（2021-2026）&amp;（件）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中国市场不同应用叉车秤销量市场份额（2021-2026）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中国市场不同应用叉车秤销量预测（2027-2032）&amp;（件）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中国市场不同应用叉车秤销量市场份额预测（2027-2032）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中国市场不同应用叉车秤规模（2021-2026）&amp;（万元）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中国市场不同应用叉车秤规模市场份额（2021-2026）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中国市场不同应用叉车秤规模预测（2027-2032）&amp;（万元）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中国市场不同应用叉车秤规模市场份额预测（2027-2032）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叉车秤行业发展分析---发展趋势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叉车秤行业发展分析---厂商壁垒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叉车秤行业发展分析---驱动因素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叉车秤行业发展分析---制约因素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叉车秤行业相关重点政策一览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叉车秤行业供应链分析</w:t>
      </w:r>
      <w:r>
        <w:rPr>
          <w:rFonts w:hint="eastAsia"/>
        </w:rPr>
        <w:br/>
      </w:r>
      <w:r>
        <w:rPr>
          <w:rFonts w:hint="eastAsia"/>
        </w:rPr>
        <w:t>　　表 93： 叉车秤上游原料供应商</w:t>
      </w:r>
      <w:r>
        <w:rPr>
          <w:rFonts w:hint="eastAsia"/>
        </w:rPr>
        <w:br/>
      </w:r>
      <w:r>
        <w:rPr>
          <w:rFonts w:hint="eastAsia"/>
        </w:rPr>
        <w:t>　　表 94： 叉车秤行业主要下游客户</w:t>
      </w:r>
      <w:r>
        <w:rPr>
          <w:rFonts w:hint="eastAsia"/>
        </w:rPr>
        <w:br/>
      </w:r>
      <w:r>
        <w:rPr>
          <w:rFonts w:hint="eastAsia"/>
        </w:rPr>
        <w:t>　　表 95： 叉车秤典型经销商</w:t>
      </w:r>
      <w:r>
        <w:rPr>
          <w:rFonts w:hint="eastAsia"/>
        </w:rPr>
        <w:br/>
      </w:r>
      <w:r>
        <w:rPr>
          <w:rFonts w:hint="eastAsia"/>
        </w:rPr>
        <w:t>　　表 96： 中国叉车秤产量、销量、进口量及出口量（2021-2026）&amp;（件）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中国叉车秤产量、销量、进口量及出口量预测（2027-2032）&amp;（件）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98： 中国市场叉车秤主要进口来源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中国市场叉车秤主要出口目的地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叉车秤产品图片</w:t>
      </w:r>
      <w:r>
        <w:rPr>
          <w:rFonts w:hint="eastAsia"/>
        </w:rPr>
        <w:br/>
      </w:r>
      <w:r>
        <w:rPr>
          <w:rFonts w:hint="eastAsia"/>
        </w:rPr>
        <w:t>　　图 2： 中国不同承载能力叉车秤市场规模市场份额2025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2500kg及以下产品图片</w:t>
      </w:r>
      <w:r>
        <w:rPr>
          <w:rFonts w:hint="eastAsia"/>
        </w:rPr>
        <w:br/>
      </w:r>
      <w:r>
        <w:rPr>
          <w:rFonts w:hint="eastAsia"/>
        </w:rPr>
        <w:t>　　图 4： 2500kg以上产品图片</w:t>
      </w:r>
      <w:r>
        <w:rPr>
          <w:rFonts w:hint="eastAsia"/>
        </w:rPr>
        <w:br/>
      </w:r>
      <w:r>
        <w:rPr>
          <w:rFonts w:hint="eastAsia"/>
        </w:rPr>
        <w:t>　　图 5： 中国不同显示方式叉车秤市场规模市场份额2025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无线产品图片</w:t>
      </w:r>
      <w:r>
        <w:rPr>
          <w:rFonts w:hint="eastAsia"/>
        </w:rPr>
        <w:br/>
      </w:r>
      <w:r>
        <w:rPr>
          <w:rFonts w:hint="eastAsia"/>
        </w:rPr>
        <w:t>　　图 7： 有线产品图片</w:t>
      </w:r>
      <w:r>
        <w:rPr>
          <w:rFonts w:hint="eastAsia"/>
        </w:rPr>
        <w:br/>
      </w:r>
      <w:r>
        <w:rPr>
          <w:rFonts w:hint="eastAsia"/>
        </w:rPr>
        <w:t>　　图 8： 中国不同宽度叉车秤市场规模市场份额2025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200毫米以下产品图片</w:t>
      </w:r>
      <w:r>
        <w:rPr>
          <w:rFonts w:hint="eastAsia"/>
        </w:rPr>
        <w:br/>
      </w:r>
      <w:r>
        <w:rPr>
          <w:rFonts w:hint="eastAsia"/>
        </w:rPr>
        <w:t>　　图 10： 200毫米以上产品图片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中国不同应用叉车秤市场份额2025 &amp; 2032</w:t>
      </w:r>
      <w:r>
        <w:rPr>
          <w:rFonts w:hint="eastAsia"/>
        </w:rPr>
        <w:br/>
      </w:r>
      <w:r>
        <w:rPr>
          <w:rFonts w:hint="eastAsia"/>
        </w:rPr>
        <w:t>　　图 12： 仓储物流</w:t>
      </w:r>
      <w:r>
        <w:rPr>
          <w:rFonts w:hint="eastAsia"/>
        </w:rPr>
        <w:br/>
      </w:r>
      <w:r>
        <w:rPr>
          <w:rFonts w:hint="eastAsia"/>
        </w:rPr>
        <w:t>　　图 13： 工业生产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中国市场叉车秤市场规模，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中国市场叉车秤收入及增长率（2021-2032）&amp;（万元）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中国市场叉车秤销量及增长率（2021-2032）&amp;（件）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2025年中国市场主要厂商叉车秤销量市场份额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2025年中国市场主要厂商叉车秤收入市场份额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2025年中国市场前五大厂商叉车秤市场份额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2025年中国市场叉车秤第一梯队、第二梯队和第三梯队厂商（品牌）及市场份额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中国市场不同承载能力叉车秤价格走势（2021-2032）&amp;（千元/件）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中国市场不同应用叉车秤价格走势（2021-2032）&amp;（千元/件）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24： 叉车秤中国企业SWOT分析</w:t>
      </w:r>
      <w:r>
        <w:rPr>
          <w:rFonts w:hint="eastAsia"/>
        </w:rPr>
        <w:br/>
      </w:r>
      <w:r>
        <w:rPr>
          <w:rFonts w:hint="eastAsia"/>
        </w:rPr>
        <w:t>　　图 25： 叉车秤产业链</w:t>
      </w:r>
      <w:r>
        <w:rPr>
          <w:rFonts w:hint="eastAsia"/>
        </w:rPr>
        <w:br/>
      </w:r>
      <w:r>
        <w:rPr>
          <w:rFonts w:hint="eastAsia"/>
        </w:rPr>
        <w:t>　　图 26： 叉车秤行业采购模式分析</w:t>
      </w:r>
      <w:r>
        <w:rPr>
          <w:rFonts w:hint="eastAsia"/>
        </w:rPr>
        <w:br/>
      </w:r>
      <w:r>
        <w:rPr>
          <w:rFonts w:hint="eastAsia"/>
        </w:rPr>
        <w:t>　　图 27： 叉车秤行业生产模式分析</w:t>
      </w:r>
      <w:r>
        <w:rPr>
          <w:rFonts w:hint="eastAsia"/>
        </w:rPr>
        <w:br/>
      </w:r>
      <w:r>
        <w:rPr>
          <w:rFonts w:hint="eastAsia"/>
        </w:rPr>
        <w:t>　　图 28： 叉车秤行业销售模式分析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中国叉车秤产能、产量、产能利用率及发展趋势（2021-2032）&amp;（件）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中国叉车秤产量、市场需求量及发展趋势（2021-2032）&amp;（件）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3a3799a3b4e27" w:history="1">
        <w:r>
          <w:rPr>
            <w:rStyle w:val="Hyperlink"/>
          </w:rPr>
          <w:t>2026-2032年中国叉车秤行业现状及市场前景分析报告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3a3799a3b4e27" w:history="1">
        <w:r>
          <w:rPr>
            <w:rStyle w:val="Hyperlink"/>
          </w:rPr>
          <w:t>https://www.20087.com/8/83/ChaCheChengFaZhanQianJing.html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热点：电子叉车秤使用说明书、叉车秤校准方法、叉车称重装置使用说明、叉车秤称重不准、梅特勒托利多叉车秤、叉车秤维修、叉车电子秤多少钱一台、叉车秤图片、叉车秤怎么调节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3b4672f594ae1" w:history="1">
      <w:r>
        <w:rPr>
          <w:rStyle w:val="Hyperlink"/>
        </w:rPr>
        <w:t>2026-2032年中国叉车秤行业现状及市场前景分析报告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aCheChengFaZhanQianJing.html" TargetMode="External" Id="R1383a3799a3b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aCheChengFaZhanQianJing.html" TargetMode="External" Id="R8c63b4672f5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2026-01-15T00:41:50Z</dcterms:created>
  <dcterms:modified xsi:type="dcterms:W3CDTF">2026-01-15T01:41:50Z</dcterms:modified>
  <dc:subject>2026-2032年中国叉车秤行业现状及市场前景分析报告</dc:subject>
  <dc:title>2026-2032年中国叉车秤行业现状及市场前景分析报告</dc:title>
  <cp:keywords>2026-2032年中国叉车秤行业现状及市场前景分析报告</cp:keywords>
  <dc:description>2026-2032年中国叉车秤行业现状及市场前景分析报告</dc:description>
</cp:coreProperties>
</file>