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8699fe3ea47fa" w:history="1">
              <w:r>
                <w:rPr>
                  <w:rStyle w:val="Hyperlink"/>
                </w:rPr>
                <w:t>2026-2032年全球与中国干式制砂机市场研究及前景趋势预测报告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8699fe3ea47fa" w:history="1">
              <w:r>
                <w:rPr>
                  <w:rStyle w:val="Hyperlink"/>
                </w:rPr>
                <w:t>2026-2032年全球与中国干式制砂机市场研究及前景趋势预测报告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8699fe3ea47fa" w:history="1">
                <w:r>
                  <w:rPr>
                    <w:rStyle w:val="Hyperlink"/>
                  </w:rPr>
                  <w:t>https://www.20087.com/8/73/GanShiZhiShaJiHangYeQianJing.html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制砂机现阶段用于机制砂生产，通过“石打石”或“石打铁”破碎整形工艺，将岩石制成符合建筑用砂标准的颗粒，无需水洗，适用于缺水或环保严控区域。设备强调粒形立方度、细度模数可控及粉尘抑制能力。在天然河砂禁采与基建需求支撑下，对低粉含量（&lt;5%）、高产率及智能级配调节功能的要求显著提升。然而，干法制砂易产生微粉超标，且设备磨损件更换频繁，影响连续作业。</w:t>
      </w:r>
      <w:r>
        <w:rPr>
          <w:rFonts w:hint="eastAsia"/>
        </w:rPr>
        <w:br/>
      </w:r>
      <w:r>
        <w:rPr>
          <w:rFonts w:hint="eastAsia"/>
        </w:rPr>
        <w:t>　　未来，干式制砂机将向精细化分级与智能调控方向突破。市场调研网认为，集成空气筛分与涡流选粉系统，精准分离0–0.15mm微粉；数字孪生平台模拟不同岩石硬度下的破碎效果，优化转子速度与反击板间隙。在绿色矿山体系中，设备与除尘、降噪单元一体化设计，满足超低排放标准。此外，再生骨料适配算法拓展至建筑垃圾资源化场景。未来，干式制砂机不仅替代天然砂，更将成为高品质机制砂智能制造的核心装备，在低碳建材供应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8699fe3ea47fa" w:history="1">
        <w:r>
          <w:rPr>
            <w:rStyle w:val="Hyperlink"/>
          </w:rPr>
          <w:t>2026-2032年全球与中国干式制砂机市场研究及前景趋势预测报告</w:t>
        </w:r>
      </w:hyperlink>
      <w:r>
        <w:rPr>
          <w:rFonts w:hint="eastAsia"/>
        </w:rPr>
        <w:t>》，2025年干式制砂机行业市场规模达 亿元，预计2032年市场规模将达 亿元，期间年均复合增长率（CAGR）达 %。报告基于统计局、相关协会及科研机构的详实数据，采用科学分析方法，系统研究了干式制砂机市场发展状况。报告从干式制砂机市场规模、竞争格局、技术路线等维度，分析了干式制砂机行业现状及主要企业经营情况，评估了干式制砂机不同细分领域的增长潜力与风险。结合政策环境与技术创新方向，客观预测了干式制砂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按产品类型细分，全球干式制砂机市场规模2021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冲击式制砂机</w:t>
      </w:r>
      <w:r>
        <w:rPr>
          <w:rFonts w:hint="eastAsia"/>
        </w:rPr>
        <w:br/>
      </w:r>
      <w:r>
        <w:rPr>
          <w:rFonts w:hint="eastAsia"/>
        </w:rPr>
        <w:t>　　　　1.3.3 锤式制砂机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按应用细分，全球干式制砂机市场规模2021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道路建设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干式制砂机行业发展总体概况</w:t>
      </w:r>
      <w:r>
        <w:rPr>
          <w:rFonts w:hint="eastAsia"/>
        </w:rPr>
        <w:br/>
      </w:r>
      <w:r>
        <w:rPr>
          <w:rFonts w:hint="eastAsia"/>
        </w:rPr>
        <w:t>　　　　1.5.2 干式制砂机行业发展主要特点</w:t>
      </w:r>
      <w:r>
        <w:rPr>
          <w:rFonts w:hint="eastAsia"/>
        </w:rPr>
        <w:br/>
      </w:r>
      <w:r>
        <w:rPr>
          <w:rFonts w:hint="eastAsia"/>
        </w:rPr>
        <w:t>　　　　1.5.3 干式制砂机行业发展影响因素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干式制砂机有利因素</w:t>
      </w:r>
      <w:r>
        <w:rPr>
          <w:rFonts w:hint="eastAsia"/>
        </w:rPr>
        <w:br/>
      </w:r>
      <w:r>
        <w:rPr>
          <w:rFonts w:hint="eastAsia"/>
        </w:rPr>
        <w:t>　　　　1.5.3 .2 干式制砂机不利因素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全球市场，近三年干式制砂机主要企业占有率及排名（按销量）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干式制砂机主要企业在国际市场占有率（按销量，2023-2026）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2025年干式制砂机主要企业在国际市场排名（按销量）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全球市场主要企业干式制砂机销量（2023-2026）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全球市场，近三年干式制砂机主要企业占有率及排名（按收入）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干式制砂机主要企业在国际市场占有率（按收入，2023-2026）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2025年干式制砂机主要企业在国际市场排名（按收入）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全球市场主要企业干式制砂机销售收入（2023-2026）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全球市场主要企业干式制砂机销售价格（2023-2026）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中国市场，近三年干式制砂机主要企业占有率及排名（按销量）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干式制砂机主要企业在中国市场占有率（按销量，2023-2026）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2025年干式制砂机主要企业在中国市场排名（按销量）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中国市场主要企业干式制砂机销量（2023-2026）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中国市场，近三年干式制砂机主要企业占有率及排名（按收入）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干式制砂机主要企业在中国市场占有率（按收入，2023-2026）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2025年干式制砂机主要企业在中国市场排名（按收入）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中国市场主要企业干式制砂机销售收入（2023-2026）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全球主要厂商干式制砂机总部及产地分布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全球主要厂商成立时间及干式制砂机商业化日期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全球主要厂商干式制砂机产品类型及应用</w:t>
      </w:r>
      <w:r>
        <w:rPr>
          <w:rFonts w:hint="eastAsia"/>
        </w:rPr>
        <w:br/>
      </w:r>
      <w:r>
        <w:rPr>
          <w:rFonts w:hint="eastAsia"/>
        </w:rPr>
        <w:t>　　2.9 干式制砂机行业集中度、竞争程度分析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干式制砂机行业集中度分析：2025年全球Top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全球干式制砂机第一梯队、第二梯队和第三梯队生产商（品牌）及市场份额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全球干式制砂机总体规模分析</w:t>
      </w:r>
      <w:r>
        <w:rPr>
          <w:rFonts w:hint="eastAsia"/>
        </w:rPr>
        <w:br/>
      </w:r>
      <w:r>
        <w:rPr>
          <w:rFonts w:hint="eastAsia"/>
        </w:rPr>
        <w:t>　　3.1 全球干式制砂机供需现状及预测（2021-2032）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全球干式制砂机产能、产量、产能利用率及发展趋势（2021-2032）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全球干式制砂机产量、需求量及发展趋势（2021-2032）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全球主要地区干式制砂机产量及发展趋势（2021-2032）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全球主要地区干式制砂机产量（2021-2026）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全球主要地区干式制砂机产量（2027-2032）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全球主要地区干式制砂机产量市场份额（2021-2032）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中国干式制砂机供需现状及预测（2021-2032）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中国干式制砂机产能、产量、产能利用率及发展趋势（2021-2032）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中国干式制砂机产量、市场需求量及发展趋势（2021-2032）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中国市场干式制砂机进出口（2021-2032）</w:t>
      </w:r>
      <w:r>
        <w:rPr>
          <w:rFonts w:hint="eastAsia"/>
        </w:rPr>
        <w:br/>
      </w:r>
      <w:r>
        <w:rPr>
          <w:rFonts w:hint="eastAsia"/>
        </w:rPr>
        <w:t>　　3.4 全球干式制砂机销量及销售额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全球市场干式制砂机销售额（2021-2032）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全球市场干式制砂机销量（2021-2032）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全球市场干式制砂机价格趋势（2021-2032）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全球干式制砂机主要地区分析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全球主要地区干式制砂机市场规模分析：2021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全球主要地区干式制砂机销售收入及市场份额（2021-2026）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全球主要地区干式制砂机销售收入预测（2027-2032）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全球主要地区干式制砂机销量分析：2021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全球主要地区干式制砂机销量及市场份额（2021-2026）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全球主要地区干式制砂机销量及市场份额预测（2027-2032）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中东市场干式制砂机销量、收入及增长率（2021-2032）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干式制砂机销量、收入、价格及毛利率（2021-2026）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不同产品类型干式制砂机分析</w:t>
      </w:r>
      <w:r>
        <w:rPr>
          <w:rFonts w:hint="eastAsia"/>
        </w:rPr>
        <w:br/>
      </w:r>
      <w:r>
        <w:rPr>
          <w:rFonts w:hint="eastAsia"/>
        </w:rPr>
        <w:t>　　6.1 全球不同产品类型干式制砂机销量（2021-2032）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全球不同产品类型干式制砂机销量及市场份额（2021-2026）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全球不同产品类型干式制砂机销量预测（2027-2032）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全球不同产品类型干式制砂机收入（2021-2032）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全球不同产品类型干式制砂机收入及市场份额（2021-2026）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全球不同产品类型干式制砂机收入预测（2027-2032）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全球不同产品类型干式制砂机价格走势（2021-2032）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中国不同产品类型干式制砂机销量（2021-2032）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中国不同产品类型干式制砂机销量及市场份额（2021-2026）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中国不同产品类型干式制砂机销量预测（2027-2032）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中国不同产品类型干式制砂机收入（2021-2032）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中国不同产品类型干式制砂机收入及市场份额（2021-2026）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中国不同产品类型干式制砂机收入预测（2027-2032）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不同应用干式制砂机分析</w:t>
      </w:r>
      <w:r>
        <w:rPr>
          <w:rFonts w:hint="eastAsia"/>
        </w:rPr>
        <w:br/>
      </w:r>
      <w:r>
        <w:rPr>
          <w:rFonts w:hint="eastAsia"/>
        </w:rPr>
        <w:t>　　7.1 全球不同应用干式制砂机销量（2021-2032）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全球不同应用干式制砂机销量及市场份额（2021-2026）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全球不同应用干式制砂机销量预测（2027-2032）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全球不同应用干式制砂机收入（2021-2032）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全球不同应用干式制砂机收入及市场份额（2021-2026）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全球不同应用干式制砂机收入预测（2027-2032）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全球不同应用干式制砂机价格走势（2021-2032）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中国不同应用干式制砂机销量（2021-2032）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中国不同应用干式制砂机销量及市场份额（2021-2026）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中国不同应用干式制砂机销量预测（2027-2032）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中国不同应用干式制砂机收入（2021-2032）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中国不同应用干式制砂机收入及市场份额（2021-2026）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中国不同应用干式制砂机收入预测（2027-2032）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干式制砂机行业发展趋势</w:t>
      </w:r>
      <w:r>
        <w:rPr>
          <w:rFonts w:hint="eastAsia"/>
        </w:rPr>
        <w:br/>
      </w:r>
      <w:r>
        <w:rPr>
          <w:rFonts w:hint="eastAsia"/>
        </w:rPr>
        <w:t>　　8.2 干式制砂机行业主要驱动因素</w:t>
      </w:r>
      <w:r>
        <w:rPr>
          <w:rFonts w:hint="eastAsia"/>
        </w:rPr>
        <w:br/>
      </w:r>
      <w:r>
        <w:rPr>
          <w:rFonts w:hint="eastAsia"/>
        </w:rPr>
        <w:t>　　8.3 干式制砂机中国企业SWOT分析</w:t>
      </w:r>
      <w:r>
        <w:rPr>
          <w:rFonts w:hint="eastAsia"/>
        </w:rPr>
        <w:br/>
      </w:r>
      <w:r>
        <w:rPr>
          <w:rFonts w:hint="eastAsia"/>
        </w:rPr>
        <w:t>　　8.4 中国干式制砂机行业政策环境分析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干式制砂机行业产业链简介</w:t>
      </w:r>
      <w:r>
        <w:rPr>
          <w:rFonts w:hint="eastAsia"/>
        </w:rPr>
        <w:br/>
      </w:r>
      <w:r>
        <w:rPr>
          <w:rFonts w:hint="eastAsia"/>
        </w:rPr>
        <w:t>　　　　9.1.1 干式制砂机行业供应链分析</w:t>
      </w:r>
      <w:r>
        <w:rPr>
          <w:rFonts w:hint="eastAsia"/>
        </w:rPr>
        <w:br/>
      </w:r>
      <w:r>
        <w:rPr>
          <w:rFonts w:hint="eastAsia"/>
        </w:rPr>
        <w:t>　　　　9.1.2 干式制砂机主要原料及供应情况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干式制砂机行业采购模式</w:t>
      </w:r>
      <w:r>
        <w:rPr>
          <w:rFonts w:hint="eastAsia"/>
        </w:rPr>
        <w:br/>
      </w:r>
      <w:r>
        <w:rPr>
          <w:rFonts w:hint="eastAsia"/>
        </w:rPr>
        <w:t>　　9.3 干式制砂机行业生产模式</w:t>
      </w:r>
      <w:r>
        <w:rPr>
          <w:rFonts w:hint="eastAsia"/>
        </w:rPr>
        <w:br/>
      </w:r>
      <w:r>
        <w:rPr>
          <w:rFonts w:hint="eastAsia"/>
        </w:rPr>
        <w:t>　　9.4 干式制砂机行业销售模式及销售渠道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按产品类型细分，全球干式制砂机市场规模2021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按应用细分，全球干式制砂机市场规模（CAGR）2021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干式制砂机行业发展主要特点</w:t>
      </w:r>
      <w:r>
        <w:rPr>
          <w:rFonts w:hint="eastAsia"/>
        </w:rPr>
        <w:br/>
      </w:r>
      <w:r>
        <w:rPr>
          <w:rFonts w:hint="eastAsia"/>
        </w:rPr>
        <w:t>　　表 4： 干式制砂机行业发展有利因素分析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干式制砂机行业发展不利因素分析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进入干式制砂机行业壁垒</w:t>
      </w:r>
      <w:r>
        <w:rPr>
          <w:rFonts w:hint="eastAsia"/>
        </w:rPr>
        <w:br/>
      </w:r>
      <w:r>
        <w:rPr>
          <w:rFonts w:hint="eastAsia"/>
        </w:rPr>
        <w:t>　　表 7： 干式制砂机主要企业在国际市场占有率（按销量，2023-2026）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2025年干式制砂机主要企业在国际市场排名（按销量）&amp;（台）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全球市场主要企业干式制砂机销量（2023-2026）&amp;（台）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干式制砂机主要企业在国际市场占有率（按收入，2023-2026）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2025年干式制砂机主要企业在国际市场排名（按收入）&amp;（万元）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全球市场主要企业干式制砂机销售收入（2023-2026）&amp;（万元）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全球市场主要企业干式制砂机销售价格（2023-2026）&amp;（元/台）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干式制砂机主要企业在中国市场占有率（按销量，2023-2026）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2025年干式制砂机主要企业在中国市场排名（按销量）&amp;（台）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中国市场主要企业干式制砂机销量（2023-2026）&amp;（台）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干式制砂机主要企业在中国市场占有率（按收入，2023-2026）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2025年干式制砂机主要企业在中国市场排名（按收入）&amp;（万元）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中国市场主要企业干式制砂机销售收入（2023-2026）&amp;（万元）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全球主要厂商干式制砂机总部及产地分布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全球主要厂商成立时间及干式制砂机商业化日期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全球主要厂商干式制砂机产品类型及应用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2025年全球干式制砂机主要厂商市场地位（第一梯队、第二梯队和第三梯队）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全球干式制砂机市场投资、并购等现状分析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全球主要地区干式制砂机产量增速（CAGR）：（2021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全球主要地区干式制砂机产量（2021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全球主要地区干式制砂机产量（2021-2026）&amp;（台）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全球主要地区干式制砂机产量（2027-2032）&amp;（台）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全球主要地区干式制砂机产量市场份额（2021-2026）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全球主要地区干式制砂机产量市场份额（2027-2032）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中国市场干式制砂机产量、销量、进出口（2021-2026）&amp;（台）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中国市场干式制砂机产量、销量、进出口预测（2027-2032）&amp;（台）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全球主要地区干式制砂机销售收入增速：（2021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全球主要地区干式制砂机销售收入（2021-2026）&amp;（万元）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全球主要地区干式制砂机销售收入市场份额（2021-2026）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全球主要地区干式制砂机收入（2027-2032）&amp;（万元）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全球主要地区干式制砂机收入市场份额（2027-2032）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全球主要地区干式制砂机销量（台）：2021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全球主要地区干式制砂机销量（2021-2026）&amp;（台）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全球主要地区干式制砂机销量市场份额（2021-2026）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全球主要地区干式制砂机销量（2027-2032）&amp;（台）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全球主要地区干式制砂机销量份额（2027-2032）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干式制砂机销量（台）、收入（万元）、价格（元/台）及毛利率（2021-2026）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全球不同产品类型干式制砂机销量（2021-2026）&amp;（台）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全球不同产品类型干式制砂机销量市场份额（2021-2026）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全球不同产品类型干式制砂机销量预测（2027-2032）&amp;（台）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全球市场不同产品类型干式制砂机销量市场份额预测（2027-2032）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全球不同产品类型干式制砂机收入（2021-2026）&amp;（万元）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全球不同产品类型干式制砂机收入市场份额（2021-2026）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全球不同产品类型干式制砂机收入预测（2027-2032）&amp;（万元）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全球不同产品类型干式制砂机收入市场份额预测（2027-2032）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中国不同产品类型干式制砂机销量（2021-2026）&amp;（台）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中国不同产品类型干式制砂机销量市场份额（2021-2026）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中国不同产品类型干式制砂机销量预测（2027-2032）&amp;（台）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全球市场不同产品类型干式制砂机销量市场份额预测（2027-2032）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中国不同产品类型干式制砂机收入（2021-2026）&amp;（万元）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中国不同产品类型干式制砂机收入市场份额（2021-2026）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中国不同产品类型干式制砂机收入预测（2027-2032）&amp;（万元）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中国不同产品类型干式制砂机收入市场份额预测（2027-2032）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全球不同应用干式制砂机销量（2021-2026）&amp;（台）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全球不同应用干式制砂机销量市场份额（2021-2026）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全球不同应用干式制砂机销量预测（2027-2032）&amp;（台）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全球市场不同应用干式制砂机销量市场份额预测（2027-2032）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全球不同应用干式制砂机收入（2021-2026）&amp;（万元）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全球不同应用干式制砂机收入市场份额（2021-2026）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全球不同应用干式制砂机收入预测（2027-2032）&amp;（万元）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全球不同应用干式制砂机收入市场份额预测（2027-2032）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中国不同应用干式制砂机销量（2021-2026）&amp;（台）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中国不同应用干式制砂机销量市场份额（2021-2026）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中国不同应用干式制砂机销量预测（2027-2032）&amp;（台）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中国市场不同应用干式制砂机销量市场份额预测（2027-2032）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中国不同应用干式制砂机收入（2021-2026）&amp;（万元）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中国不同应用干式制砂机收入市场份额（2021-2026）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中国不同应用干式制砂机收入预测（2027-2032）&amp;（万元）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中国不同应用干式制砂机收入市场份额预测（2027-2032）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干式制砂机行业发展趋势</w:t>
      </w:r>
      <w:r>
        <w:rPr>
          <w:rFonts w:hint="eastAsia"/>
        </w:rPr>
        <w:br/>
      </w:r>
      <w:r>
        <w:rPr>
          <w:rFonts w:hint="eastAsia"/>
        </w:rPr>
        <w:t>　　表 126： 干式制砂机行业主要驱动因素</w:t>
      </w:r>
      <w:r>
        <w:rPr>
          <w:rFonts w:hint="eastAsia"/>
        </w:rPr>
        <w:br/>
      </w:r>
      <w:r>
        <w:rPr>
          <w:rFonts w:hint="eastAsia"/>
        </w:rPr>
        <w:t>　　表 127： 干式制砂机行业供应链分析</w:t>
      </w:r>
      <w:r>
        <w:rPr>
          <w:rFonts w:hint="eastAsia"/>
        </w:rPr>
        <w:br/>
      </w:r>
      <w:r>
        <w:rPr>
          <w:rFonts w:hint="eastAsia"/>
        </w:rPr>
        <w:t>　　表 128： 干式制砂机上游原料供应商</w:t>
      </w:r>
      <w:r>
        <w:rPr>
          <w:rFonts w:hint="eastAsia"/>
        </w:rPr>
        <w:br/>
      </w:r>
      <w:r>
        <w:rPr>
          <w:rFonts w:hint="eastAsia"/>
        </w:rPr>
        <w:t>　　表 129： 干式制砂机主要地区不同应用客户分析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干式制砂机典型经销商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干式制砂机产品图片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全球不同产品类型干式制砂机销售额2021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全球不同产品类型干式制砂机市场份额2025 &amp; 2032</w:t>
      </w:r>
      <w:r>
        <w:rPr>
          <w:rFonts w:hint="eastAsia"/>
        </w:rPr>
        <w:br/>
      </w:r>
      <w:r>
        <w:rPr>
          <w:rFonts w:hint="eastAsia"/>
        </w:rPr>
        <w:t>　　图 4： 冲击式制砂机产品图片</w:t>
      </w:r>
      <w:r>
        <w:rPr>
          <w:rFonts w:hint="eastAsia"/>
        </w:rPr>
        <w:br/>
      </w:r>
      <w:r>
        <w:rPr>
          <w:rFonts w:hint="eastAsia"/>
        </w:rPr>
        <w:t>　　图 5： 锤式制砂机产品图片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全球不同应用干式制砂机市场份额2025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道路建设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2025年全球前五大生产商干式制砂机市场份额</w:t>
      </w:r>
      <w:r>
        <w:rPr>
          <w:rFonts w:hint="eastAsia"/>
        </w:rPr>
        <w:br/>
      </w:r>
      <w:r>
        <w:rPr>
          <w:rFonts w:hint="eastAsia"/>
        </w:rPr>
        <w:t>　　图 14： 2025年全球干式制砂机第一梯队、第二梯队和第三梯队厂商及市场份额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全球干式制砂机产能、产量、产能利用率及发展趋势（2021-2032）&amp;（台）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全球干式制砂机产量、需求量及发展趋势（2021-2032）&amp;（台）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全球主要地区干式制砂机产量市场份额（2021-2032）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中国干式制砂机产能、产量、产能利用率及发展趋势（2021-2032）&amp;（台）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中国干式制砂机产量、市场需求量及发展趋势（2021-2032）&amp;（台）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全球干式制砂机市场销售额及增长率：（2021-2032）&amp;（万元）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全球市场干式制砂机市场规模：2021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全球市场干式制砂机价格趋势（2021-2032）&amp;（元/台）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全球主要地区干式制砂机销售收入（2021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全球主要地区干式制砂机销售收入市场份额（2021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中东市场干式制砂机销量及增长率（2021-2032）&amp;（台）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中东市场干式制砂机收入及增长率（2021-2032）&amp;（万元）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全球不同产品类型干式制砂机价格走势（2021-2032）&amp;（元/台）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全球不同应用干式制砂机价格走势（2021-2032）&amp;（元/台）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干式制砂机中国企业SWOT分析</w:t>
      </w:r>
      <w:r>
        <w:rPr>
          <w:rFonts w:hint="eastAsia"/>
        </w:rPr>
        <w:br/>
      </w:r>
      <w:r>
        <w:rPr>
          <w:rFonts w:hint="eastAsia"/>
        </w:rPr>
        <w:t>　　图 45： 干式制砂机产业链</w:t>
      </w:r>
      <w:r>
        <w:rPr>
          <w:rFonts w:hint="eastAsia"/>
        </w:rPr>
        <w:br/>
      </w:r>
      <w:r>
        <w:rPr>
          <w:rFonts w:hint="eastAsia"/>
        </w:rPr>
        <w:t>　　图 46： 干式制砂机行业采购模式分析</w:t>
      </w:r>
      <w:r>
        <w:rPr>
          <w:rFonts w:hint="eastAsia"/>
        </w:rPr>
        <w:br/>
      </w:r>
      <w:r>
        <w:rPr>
          <w:rFonts w:hint="eastAsia"/>
        </w:rPr>
        <w:t>　　图 47： 干式制砂机行业生产模式</w:t>
      </w:r>
      <w:r>
        <w:rPr>
          <w:rFonts w:hint="eastAsia"/>
        </w:rPr>
        <w:br/>
      </w:r>
      <w:r>
        <w:rPr>
          <w:rFonts w:hint="eastAsia"/>
        </w:rPr>
        <w:t>　　图 48： 干式制砂机行业销售模式分析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8699fe3ea47fa" w:history="1">
        <w:r>
          <w:rPr>
            <w:rStyle w:val="Hyperlink"/>
          </w:rPr>
          <w:t>2026-2032年全球与中国干式制砂机市场研究及前景趋势预测报告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8699fe3ea47fa" w:history="1">
        <w:r>
          <w:rPr>
            <w:rStyle w:val="Hyperlink"/>
          </w:rPr>
          <w:t>https://www.20087.com/8/73/GanShiZhiShaJiHangYeQianJing.html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热点：干式除尘器工作原理、干式制砂机设备、立式制砂机、干式制砂机震动感应器工作原理视频、干式制砂机生产视频、干式制砂机生产线图、干式制砂机工作视频、干式制砂机械、干式机制砂和湿式制砂个好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95f619504329" w:history="1">
      <w:r>
        <w:rPr>
          <w:rStyle w:val="Hyperlink"/>
        </w:rPr>
        <w:t>2026-2032年全球与中国干式制砂机市场研究及前景趋势预测报告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nShiZhiShaJiHangYeQianJing.html" TargetMode="External" Id="Rc318699fe3ea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nShiZhiShaJiHangYeQianJing.html" TargetMode="External" Id="R5dc395f61950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2026-03-21T05:36:38Z</dcterms:created>
  <dcterms:modified xsi:type="dcterms:W3CDTF">2026-03-21T06:36:38Z</dcterms:modified>
  <dc:subject>2026-2032年全球与中国干式制砂机市场研究及前景趋势预测报告</dc:subject>
  <dc:title>2026-2032年全球与中国干式制砂机市场研究及前景趋势预测报告</dc:title>
  <cp:keywords>2026-2032年全球与中国干式制砂机市场研究及前景趋势预测报告</cp:keywords>
  <dc:description>2026-2032年全球与中国干式制砂机市场研究及前景趋势预测报告</dc:description>
</cp:coreProperties>
</file>