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a56d4fbba4120" w:history="1">
              <w:r>
                <w:rPr>
                  <w:rStyle w:val="Hyperlink"/>
                </w:rPr>
                <w:t>2023-2029年中国新型电池产业市场深度调研及投资前景分析报告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a56d4fbba4120" w:history="1">
              <w:r>
                <w:rPr>
                  <w:rStyle w:val="Hyperlink"/>
                </w:rPr>
                <w:t>2023-2029年中国新型电池产业市场深度调研及投资前景分析报告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a56d4fbba4120" w:history="1">
                <w:r>
                  <w:rPr>
                    <w:rStyle w:val="Hyperlink"/>
                  </w:rPr>
                  <w:t>https://www.20087.com/8/A3/XinXingDianChiFaZhanQuShi.html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是新能源技术的核心部分，近年来得到了快速发展。随着电动汽车市场的扩张和技术的进步，对高能量密度、长寿命、快充能力的电池需求日益增加。目前，锂离子电池仍然是主流，但固态电池、锂硫电池、钠离子电池等新型电池技术也在不断发展之中。这些新型电池在能量密度、安全性等方面具有明显优势，正逐渐成为研究和商业化的热点。</w:t>
      </w:r>
      <w:r>
        <w:rPr>
          <w:rFonts w:hint="eastAsia"/>
        </w:rPr>
        <w:br/>
      </w:r>
      <w:r>
        <w:rPr>
          <w:rFonts w:hint="eastAsia"/>
        </w:rPr>
        <w:t>　　未来，新型电池将更加注重安全性和能量密度。随着材料科学的进步，新型电池材料将被不断发现和优化，以提高电池的能量密度和循环寿命。同时，为了应对电池安全问题，固态电解质等技术将得到广泛应用，以减少电池内部短路的风险。此外，随着储能技术的发展，新型电池在电网储能、便携式电子设备等领域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a56d4fbba4120" w:history="1">
        <w:r>
          <w:rPr>
            <w:rStyle w:val="Hyperlink"/>
          </w:rPr>
          <w:t>2023-2029年中国新型电池产业市场深度调研及投资前景分析报告</w:t>
        </w:r>
      </w:hyperlink>
      <w:r>
        <w:rPr>
          <w:rFonts w:hint="eastAsia"/>
        </w:rPr>
        <w:t>》内容包括：新型电池行业发展环境分析、新型电池市场规模及预测、新型电池行业重点地区市场规模分析、新型电池行业供需状况调研、新型电池市场价格行情趋势分析预测、新型电池行业进出口状况及前景预测、新型电池行业技术及发展方向、新型电池行业重点企业经营情况分析、新型电池行业SWOT分析及新型电池行业投资策略，数据来自国家权威机构、新型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2022-2023年中国新型电池行业市场发展环境分析（PEST分析法）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中国新型电池行业经济环境分析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中国新型电池行业政策环境分析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中国新型电池行业社会环境分析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2018-2023年中国新型电池产业总体形势分析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一、中国新型电池行业发展历程分析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二、中国新型电池产业整体规模分析</w:t>
      </w:r>
      <w:r>
        <w:rPr>
          <w:rFonts w:hint="eastAsia"/>
        </w:rPr>
        <w:br/>
      </w:r>
      <w:r>
        <w:rPr>
          <w:rFonts w:hint="eastAsia"/>
        </w:rPr>
        <w:t>　　　　三、新型电池产品技术研发进展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2018-2023年中国新型电池行业存在的问题分析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2018-2023年中国新型电池产业发展策略分析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2018-2023年中国新型电池市场运营格局分析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2018-2023年中国新型电池市场发展情况分析</w:t>
      </w:r>
      <w:r>
        <w:rPr>
          <w:rFonts w:hint="eastAsia"/>
        </w:rPr>
        <w:br/>
      </w:r>
      <w:r>
        <w:rPr>
          <w:rFonts w:hint="eastAsia"/>
        </w:rPr>
        <w:t>　　　　一、新型电池市场容量分析</w:t>
      </w:r>
      <w:r>
        <w:rPr>
          <w:rFonts w:hint="eastAsia"/>
        </w:rPr>
        <w:br/>
      </w:r>
      <w:r>
        <w:rPr>
          <w:rFonts w:hint="eastAsia"/>
        </w:rPr>
        <w:t>　　　　二、新型电池市场需求情况分析</w:t>
      </w:r>
      <w:r>
        <w:rPr>
          <w:rFonts w:hint="eastAsia"/>
        </w:rPr>
        <w:br/>
      </w:r>
      <w:r>
        <w:rPr>
          <w:rFonts w:hint="eastAsia"/>
        </w:rPr>
        <w:t>　　　　三、新型电池生产规模分析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2018-2023年中国新型电池市场运行局势分析</w:t>
      </w:r>
      <w:r>
        <w:rPr>
          <w:rFonts w:hint="eastAsia"/>
        </w:rPr>
        <w:br/>
      </w:r>
      <w:r>
        <w:rPr>
          <w:rFonts w:hint="eastAsia"/>
        </w:rPr>
        <w:t>　　　　一、新型电池产品市场价格走势分析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二、新型电池市场销售动态分析</w:t>
      </w:r>
      <w:r>
        <w:rPr>
          <w:rFonts w:hint="eastAsia"/>
        </w:rPr>
        <w:br/>
      </w:r>
      <w:r>
        <w:rPr>
          <w:rFonts w:hint="eastAsia"/>
        </w:rPr>
        <w:t>　　　　三、新型电池市场进出口贸易分析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2018-2023年中国新型电池市场最新资讯分析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2018-2023年中国新型电池市场营销情况分析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2018-2023年中国新型电池市场营销现状分析</w:t>
      </w:r>
      <w:r>
        <w:rPr>
          <w:rFonts w:hint="eastAsia"/>
        </w:rPr>
        <w:br/>
      </w:r>
      <w:r>
        <w:rPr>
          <w:rFonts w:hint="eastAsia"/>
        </w:rPr>
        <w:t>　　　　一、新型电池市场营销动态概览</w:t>
      </w:r>
      <w:r>
        <w:rPr>
          <w:rFonts w:hint="eastAsia"/>
        </w:rPr>
        <w:br/>
      </w:r>
      <w:r>
        <w:rPr>
          <w:rFonts w:hint="eastAsia"/>
        </w:rPr>
        <w:t>　　　　二、新型电池营销模式分析</w:t>
      </w:r>
      <w:r>
        <w:rPr>
          <w:rFonts w:hint="eastAsia"/>
        </w:rPr>
        <w:br/>
      </w:r>
      <w:r>
        <w:rPr>
          <w:rFonts w:hint="eastAsia"/>
        </w:rPr>
        <w:t>　　　　三、新型电池市场营销渠道分析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2018-2023年中国新型电池网络营销分析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2018-2023年中国新型电池市场营销策略分析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2018-2023年中国新型电池行业数据监测分析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2022-2023年中国新型电池行业结构分析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2018-2023年中国新型电池行业产值分析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2018-2023年中国新型电池行业成本费用分析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2018-2023年中国新型电池行业盈利能力分析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2018-2023年中国新型电池进出口数据监测分析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2018-2023年中国新型电池出口数据分析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2018-2023年中国新型电池进出口平均单价分析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2023年中国新型电池进出口国家及地区分析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2018-2023年中国新型电池行业消费市场分析</w:t>
      </w:r>
      <w:r>
        <w:rPr>
          <w:rFonts w:hint="eastAsia"/>
        </w:rPr>
        <w:br/>
      </w:r>
      <w:r>
        <w:rPr>
          <w:rFonts w:hint="eastAsia"/>
        </w:rPr>
        <w:t>　　第一节 中国新型电池消费者收入分析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新型电池市场消费需求分析</w:t>
      </w:r>
      <w:r>
        <w:rPr>
          <w:rFonts w:hint="eastAsia"/>
        </w:rPr>
        <w:br/>
      </w:r>
      <w:r>
        <w:rPr>
          <w:rFonts w:hint="eastAsia"/>
        </w:rPr>
        <w:t>　　　　一、新型电池市场的消费需求变化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二、新型电池行业的需求情况分析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三、2018-2023年新型电池品牌市场消费需求分析</w:t>
      </w:r>
      <w:r>
        <w:rPr>
          <w:rFonts w:hint="eastAsia"/>
        </w:rPr>
        <w:br/>
      </w:r>
      <w:r>
        <w:rPr>
          <w:rFonts w:hint="eastAsia"/>
        </w:rPr>
        <w:t>　　第三节 新型电池消费市场状况分析</w:t>
      </w:r>
      <w:r>
        <w:rPr>
          <w:rFonts w:hint="eastAsia"/>
        </w:rPr>
        <w:br/>
      </w:r>
      <w:r>
        <w:rPr>
          <w:rFonts w:hint="eastAsia"/>
        </w:rPr>
        <w:t>　　　　一、新型电池行业消费特点</w:t>
      </w:r>
      <w:r>
        <w:rPr>
          <w:rFonts w:hint="eastAsia"/>
        </w:rPr>
        <w:br/>
      </w:r>
      <w:r>
        <w:rPr>
          <w:rFonts w:hint="eastAsia"/>
        </w:rPr>
        <w:t>　　　　二、新型电池消费者分析</w:t>
      </w:r>
      <w:r>
        <w:rPr>
          <w:rFonts w:hint="eastAsia"/>
        </w:rPr>
        <w:br/>
      </w:r>
      <w:r>
        <w:rPr>
          <w:rFonts w:hint="eastAsia"/>
        </w:rPr>
        <w:t>　　　　三、新型电池消费结构分析</w:t>
      </w:r>
      <w:r>
        <w:rPr>
          <w:rFonts w:hint="eastAsia"/>
        </w:rPr>
        <w:br/>
      </w:r>
      <w:r>
        <w:rPr>
          <w:rFonts w:hint="eastAsia"/>
        </w:rPr>
        <w:t>　　　　四、新型电池消费的市场变化</w:t>
      </w:r>
      <w:r>
        <w:rPr>
          <w:rFonts w:hint="eastAsia"/>
        </w:rPr>
        <w:br/>
      </w:r>
      <w:r>
        <w:rPr>
          <w:rFonts w:hint="eastAsia"/>
        </w:rPr>
        <w:t>　　　　五、新型电池市场的消费方向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新型电池行业产品的品牌市场调查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五、新型电池行业品牌忠诚度调查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六、新型电池行业品牌市场占有率调查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2018-2023年中国新型电池行业SWOT分析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2018-2023年中国新型电池行业集中度分析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一、新型电池市场集中度分析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二、新型电池生产企业分布分析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2018-2023年中国新型电池行业竞争态势分析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一、新型电池产品技术竞争分析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二、新型电池市场价格竞争分析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三、新型电池生产成本竞争分析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2018-2023年中国新型电池行业竞争策略分析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中国新型电池行业相关产业运行态势分析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2023-2029年中国新型电池行业发展趋势分析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2023-2029年我国新型电池行业发展前景与机遇分析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一、我国新型电池行业发展前景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二、我国新型电池发展机遇分析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三、金融环境对新型电池行业的影响分析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2023-2029年中国新型电池市场趋势分析</w:t>
      </w:r>
      <w:r>
        <w:rPr>
          <w:rFonts w:hint="eastAsia"/>
        </w:rPr>
        <w:br/>
      </w:r>
      <w:r>
        <w:rPr>
          <w:rFonts w:hint="eastAsia"/>
        </w:rPr>
        <w:t>　　　　一、新型电池市场趋势总结</w:t>
      </w:r>
      <w:r>
        <w:rPr>
          <w:rFonts w:hint="eastAsia"/>
        </w:rPr>
        <w:br/>
      </w:r>
      <w:r>
        <w:rPr>
          <w:rFonts w:hint="eastAsia"/>
        </w:rPr>
        <w:t>　　　　二、新型电池市场发展空间</w:t>
      </w:r>
      <w:r>
        <w:rPr>
          <w:rFonts w:hint="eastAsia"/>
        </w:rPr>
        <w:br/>
      </w:r>
      <w:r>
        <w:rPr>
          <w:rFonts w:hint="eastAsia"/>
        </w:rPr>
        <w:t>　　　　三、新型电池价格走势分析</w:t>
      </w:r>
      <w:r>
        <w:rPr>
          <w:rFonts w:hint="eastAsia"/>
        </w:rPr>
        <w:br/>
      </w:r>
      <w:r>
        <w:rPr>
          <w:rFonts w:hint="eastAsia"/>
        </w:rPr>
        <w:t>　　　　四、新型电池产业政策趋向</w:t>
      </w:r>
      <w:r>
        <w:rPr>
          <w:rFonts w:hint="eastAsia"/>
        </w:rPr>
        <w:br/>
      </w:r>
      <w:r>
        <w:rPr>
          <w:rFonts w:hint="eastAsia"/>
        </w:rPr>
        <w:t>　　　　五、新型电池技术革新趋势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2023-2029年中国新型电池市场需求与消费预测</w:t>
      </w:r>
      <w:r>
        <w:rPr>
          <w:rFonts w:hint="eastAsia"/>
        </w:rPr>
        <w:br/>
      </w:r>
      <w:r>
        <w:rPr>
          <w:rFonts w:hint="eastAsia"/>
        </w:rPr>
        <w:t>　　　　一、新型电池产品消费预测</w:t>
      </w:r>
      <w:r>
        <w:rPr>
          <w:rFonts w:hint="eastAsia"/>
        </w:rPr>
        <w:br/>
      </w:r>
      <w:r>
        <w:rPr>
          <w:rFonts w:hint="eastAsia"/>
        </w:rPr>
        <w:t>　　　　二、新型电池市场规模预测</w:t>
      </w:r>
      <w:r>
        <w:rPr>
          <w:rFonts w:hint="eastAsia"/>
        </w:rPr>
        <w:br/>
      </w:r>
      <w:r>
        <w:rPr>
          <w:rFonts w:hint="eastAsia"/>
        </w:rPr>
        <w:t>　　　　三、新型电池行业总产值预测</w:t>
      </w:r>
      <w:r>
        <w:rPr>
          <w:rFonts w:hint="eastAsia"/>
        </w:rPr>
        <w:br/>
      </w:r>
      <w:r>
        <w:rPr>
          <w:rFonts w:hint="eastAsia"/>
        </w:rPr>
        <w:t>　　　　四、新型电池供需平衡预测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2023-2029年中国新型电池行业投资机会与风险分析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2023-2029年中国新型电池行业投资效益分析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一、新型电池行业投资状况分析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二、新型电池行业投资效益分析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三、新型电池行业投资趋势预测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2023-2029年中国影响新型电池行业发展的主要因素分析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一、影响新型电池行业运行的有利因素分析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二、影响新型电池行业运行的稳定因素分析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三、影响新型电池行业运行的不利因素分析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四、我国新型电池行业发展面临的挑战分析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2023-2029年中国新型电池行业投资风险及控制策略分析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五、新型电池行业同业竞争风险及控制策略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六、新型电池行业其他风险及控制策略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2023-2029年中国新型电池行业投资战略研究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新型电池行业发展战略研究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五、新型电池品牌战略管理的策略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中-智-林-2023-2029年中国新型电池行业投资战略研究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2022-2023年中国新型电池行业不同类型企业数量分布图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2022-2023年中国新型电池行业不同所有制企业数量分布图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2022-2023年中国新型电池行业不同类型企业销售收入分布图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2022-2023年中国新型电池行业不同所有制企业销售收入分布图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2018-2023年中国新型电池行业主要盈利指标增长趋势图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2018-2023年中国新型电池进口数量分析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2023-2029年中国新型电池制造行业预测分析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2023-2029年中国新型电池竞争格局预测分析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2023-2029年中国新型电池供给预测分析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2023-2029年中国新型电池需求预测分析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2023-2029年中国新型电池市场进出口预测分析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2023-2029年中国新型电池行业市场盈利能力预测分析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a56d4fbba4120" w:history="1">
        <w:r>
          <w:rPr>
            <w:rStyle w:val="Hyperlink"/>
          </w:rPr>
          <w:t>2023-2029年中国新型电池产业市场深度调研及投资前景分析报告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a56d4fbba4120" w:history="1">
        <w:r>
          <w:rPr>
            <w:rStyle w:val="Hyperlink"/>
          </w:rPr>
          <w:t>https://www.20087.com/8/A3/XinXingDianChiFaZhanQuShi.html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c366854764f81" w:history="1">
      <w:r>
        <w:rPr>
          <w:rStyle w:val="Hyperlink"/>
        </w:rPr>
        <w:t>2023-2029年中国新型电池产业市场深度调研及投资前景分析报告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XinXingDianChiFaZhanQuShi.html" TargetMode="External" Id="R0bfa56d4fbb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XinXingDianChiFaZhanQuShi.html" TargetMode="External" Id="R7acc3668547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2022-12-16T04:14:00Z</dcterms:created>
  <dcterms:modified xsi:type="dcterms:W3CDTF">2022-12-16T05:14:00Z</dcterms:modified>
  <dc:subject>2023-2029年中国新型电池产业市场深度调研及投资前景分析报告</dc:subject>
  <dc:title>2023-2029年中国新型电池产业市场深度调研及投资前景分析报告</dc:title>
  <cp:keywords>2023-2029年中国新型电池产业市场深度调研及投资前景分析报告</cp:keywords>
  <dc:description>2023-2029年中国新型电池产业市场深度调研及投资前景分析报告</dc:description>
</cp:coreProperties>
</file>