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f90a9ca25459b" w:history="1">
              <w:r>
                <w:rPr>
                  <w:rStyle w:val="Hyperlink"/>
                </w:rPr>
                <w:t>全球与中国新风系统行业研究分析及前景趋势预测报告（2025-2031年）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f90a9ca25459b" w:history="1">
              <w:r>
                <w:rPr>
                  <w:rStyle w:val="Hyperlink"/>
                </w:rPr>
                <w:t>全球与中国新风系统行业研究分析及前景趋势预测报告（2025-2031年）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f90a9ca25459b" w:history="1">
                <w:r>
                  <w:rPr>
                    <w:rStyle w:val="Hyperlink"/>
                  </w:rPr>
                  <w:t>https://www.20087.com/8/93/XinFengXiTongHangYeQianJingQuShi.html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改善室内空气质量的有效手段，近年来随着人们对健康居住环境的追求，市场需求显著增加。现代新风系统不仅能够提供持续的新鲜空气，还集成了空气净化、湿度调节等功能，有效去除PM2.5、甲醛等污染物，保障室内空气清新。</w:t>
      </w:r>
      <w:r>
        <w:rPr>
          <w:rFonts w:hint="eastAsia"/>
        </w:rPr>
        <w:br/>
      </w:r>
      <w:r>
        <w:rPr>
          <w:rFonts w:hint="eastAsia"/>
        </w:rPr>
        <w:t>　　未来，新风系统将更加注重智能化和节能性。随着智能控制技术和能源管理系统的发展，新风系统将能够自动监测室内空气质量，根据实际需求调节风量和过滤效率，实现节能减排。同时，通过与智能家居平台的集成，用户将能够远程控制新风系统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f90a9ca25459b" w:history="1">
        <w:r>
          <w:rPr>
            <w:rStyle w:val="Hyperlink"/>
          </w:rPr>
          <w:t>全球与中国新风系统行业研究分析及前景趋势预测报告（2025-2031年）</w:t>
        </w:r>
      </w:hyperlink>
      <w:r>
        <w:rPr>
          <w:rFonts w:hint="eastAsia"/>
        </w:rPr>
        <w:t>》基于国家统计局及相关行业协会的详实数据，结合国内外新风系统行业研究资料及深入市场调研，系统分析了新风系统行业的市场规模、市场需求及产业链现状。报告重点探讨了新风系统行业整体运行情况及细分领域特点，科学预测了新风系统市场前景与发展趋势，揭示了新风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4f90a9ca25459b" w:history="1">
        <w:r>
          <w:rPr>
            <w:rStyle w:val="Hyperlink"/>
          </w:rPr>
          <w:t>全球与中国新风系统行业研究分析及前景趋势预测报告（2025-2031年）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中国新风系统概述</w:t>
      </w:r>
      <w:r>
        <w:rPr>
          <w:rFonts w:hint="eastAsia"/>
        </w:rPr>
        <w:br/>
      </w:r>
      <w:r>
        <w:rPr>
          <w:rFonts w:hint="eastAsia"/>
        </w:rPr>
        <w:t>　　第一节 新风系统行业定义</w:t>
      </w:r>
      <w:r>
        <w:rPr>
          <w:rFonts w:hint="eastAsia"/>
        </w:rPr>
        <w:br/>
      </w:r>
      <w:r>
        <w:rPr>
          <w:rFonts w:hint="eastAsia"/>
        </w:rPr>
        <w:t>　　第二节 新风系统行业发展特性</w:t>
      </w:r>
      <w:r>
        <w:rPr>
          <w:rFonts w:hint="eastAsia"/>
        </w:rPr>
        <w:br/>
      </w:r>
      <w:r>
        <w:rPr>
          <w:rFonts w:hint="eastAsia"/>
        </w:rPr>
        <w:t>　　第三节 新风系统产业链分析</w:t>
      </w:r>
      <w:r>
        <w:rPr>
          <w:rFonts w:hint="eastAsia"/>
        </w:rPr>
        <w:br/>
      </w:r>
      <w:r>
        <w:rPr>
          <w:rFonts w:hint="eastAsia"/>
        </w:rPr>
        <w:t>　　第四节 新风系统行业生命周期分析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2024-2025年全球主要新风系统市场发展概况</w:t>
      </w:r>
      <w:r>
        <w:rPr>
          <w:rFonts w:hint="eastAsia"/>
        </w:rPr>
        <w:br/>
      </w:r>
      <w:r>
        <w:rPr>
          <w:rFonts w:hint="eastAsia"/>
        </w:rPr>
        <w:t>　　第一节 全球新风系统市场发展分析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欧洲地区主要国家新风系统市场概况</w:t>
      </w:r>
      <w:r>
        <w:rPr>
          <w:rFonts w:hint="eastAsia"/>
        </w:rPr>
        <w:br/>
      </w:r>
      <w:r>
        <w:rPr>
          <w:rFonts w:hint="eastAsia"/>
        </w:rPr>
        <w:t>　　第三节 北美地区新风系统市场概况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亚洲地区主要国家新风系统市场概况</w:t>
      </w:r>
      <w:r>
        <w:rPr>
          <w:rFonts w:hint="eastAsia"/>
        </w:rPr>
        <w:br/>
      </w:r>
      <w:r>
        <w:rPr>
          <w:rFonts w:hint="eastAsia"/>
        </w:rPr>
        <w:t>　　第五节 全球新风系统市场发展预测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2024-2025年中国新风系统发展环境分析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新风系统行业相关政策、标准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新风系统行业相关发展规划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2024-2025年中国新风系统技术发展分析</w:t>
      </w:r>
      <w:r>
        <w:rPr>
          <w:rFonts w:hint="eastAsia"/>
        </w:rPr>
        <w:br/>
      </w:r>
      <w:r>
        <w:rPr>
          <w:rFonts w:hint="eastAsia"/>
        </w:rPr>
        <w:t>　　第一节 当前新风系统技术发展现状分析</w:t>
      </w:r>
      <w:r>
        <w:rPr>
          <w:rFonts w:hint="eastAsia"/>
        </w:rPr>
        <w:br/>
      </w:r>
      <w:r>
        <w:rPr>
          <w:rFonts w:hint="eastAsia"/>
        </w:rPr>
        <w:t>　　第二节 新风系统生产中需注意的问题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新风系统行业主要技术发展趋势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2024-2025年新风系统市场特性分析</w:t>
      </w:r>
      <w:r>
        <w:rPr>
          <w:rFonts w:hint="eastAsia"/>
        </w:rPr>
        <w:br/>
      </w:r>
      <w:r>
        <w:rPr>
          <w:rFonts w:hint="eastAsia"/>
        </w:rPr>
        <w:t>　　第一节 新风系统行业集中度分析</w:t>
      </w:r>
      <w:r>
        <w:rPr>
          <w:rFonts w:hint="eastAsia"/>
        </w:rPr>
        <w:br/>
      </w:r>
      <w:r>
        <w:rPr>
          <w:rFonts w:hint="eastAsia"/>
        </w:rPr>
        <w:t>　　第二节 新风系统行业SWOT分析</w:t>
      </w:r>
      <w:r>
        <w:rPr>
          <w:rFonts w:hint="eastAsia"/>
        </w:rPr>
        <w:br/>
      </w:r>
      <w:r>
        <w:rPr>
          <w:rFonts w:hint="eastAsia"/>
        </w:rPr>
        <w:t>　　　　一、新风系统行业优势</w:t>
      </w:r>
      <w:r>
        <w:rPr>
          <w:rFonts w:hint="eastAsia"/>
        </w:rPr>
        <w:br/>
      </w:r>
      <w:r>
        <w:rPr>
          <w:rFonts w:hint="eastAsia"/>
        </w:rPr>
        <w:t>　　　　二、新风系统行业劣势</w:t>
      </w:r>
      <w:r>
        <w:rPr>
          <w:rFonts w:hint="eastAsia"/>
        </w:rPr>
        <w:br/>
      </w:r>
      <w:r>
        <w:rPr>
          <w:rFonts w:hint="eastAsia"/>
        </w:rPr>
        <w:t>　　　　三、新风系统行业机会</w:t>
      </w:r>
      <w:r>
        <w:rPr>
          <w:rFonts w:hint="eastAsia"/>
        </w:rPr>
        <w:br/>
      </w:r>
      <w:r>
        <w:rPr>
          <w:rFonts w:hint="eastAsia"/>
        </w:rPr>
        <w:t>　　　　四、新风系统行业风险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2024-2025年中国新风系统市场现状分析</w:t>
      </w:r>
      <w:r>
        <w:rPr>
          <w:rFonts w:hint="eastAsia"/>
        </w:rPr>
        <w:br/>
      </w:r>
      <w:r>
        <w:rPr>
          <w:rFonts w:hint="eastAsia"/>
        </w:rPr>
        <w:t>　　第二节 中国新风系统行业产量情况分析及预测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一、新风系统总体产能规模</w:t>
      </w:r>
      <w:r>
        <w:rPr>
          <w:rFonts w:hint="eastAsia"/>
        </w:rPr>
        <w:br/>
      </w:r>
      <w:r>
        <w:rPr>
          <w:rFonts w:hint="eastAsia"/>
        </w:rPr>
        <w:t>　　　　二、新风系统生产区域分布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三、2019-2024年中国新风系统产量统计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四、2025-2031年中国新风系统产量预测</w:t>
      </w:r>
      <w:r>
        <w:rPr>
          <w:rFonts w:hint="eastAsia"/>
        </w:rPr>
        <w:br/>
      </w:r>
      <w:r>
        <w:rPr>
          <w:rFonts w:hint="eastAsia"/>
        </w:rPr>
        <w:t>　　第三节 中国新风系统市场需求分析及预测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一、中国新风系统市场需求特点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二、2019-2024年中国新风系统市场需求量统计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三、2025-2031年中国新风系统市场需求量预测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中国新风系统价格趋势分析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一、2019-2024年中国新风系统市场价格趋势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二、2025-2031年中国新风系统市场价格走势预测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2019-2024年新风系统行业经济运行状况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2019-2024年中国新风系统行业盈利能力分析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2019-2024年中国新风系统行业发展能力分析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2019-2024年新风系统行业偿债能力分析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2019-2024年新风系统制造企业数量分析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2024-2025年新风系统行业上、下游市场分析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新风系统行业上游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新风系统行业下游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中国新风系统行业重点地区发展分析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新风系统行业重点区域市场结构调研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**地区新风系统市场发展分析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**地区新风系统市场发展分析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**地区新风系统市场发展分析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**地区新风系统市场发展分析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**地区新风系统市场发展分析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2019-2024年中国新风系统进出口分析</w:t>
      </w:r>
      <w:r>
        <w:rPr>
          <w:rFonts w:hint="eastAsia"/>
        </w:rPr>
        <w:br/>
      </w:r>
      <w:r>
        <w:rPr>
          <w:rFonts w:hint="eastAsia"/>
        </w:rPr>
        <w:t>　　第一节 新风系统进口情况分析</w:t>
      </w:r>
      <w:r>
        <w:rPr>
          <w:rFonts w:hint="eastAsia"/>
        </w:rPr>
        <w:br/>
      </w:r>
      <w:r>
        <w:rPr>
          <w:rFonts w:hint="eastAsia"/>
        </w:rPr>
        <w:t>　　第二节 新风系统出口情况分析</w:t>
      </w:r>
      <w:r>
        <w:rPr>
          <w:rFonts w:hint="eastAsia"/>
        </w:rPr>
        <w:br/>
      </w:r>
      <w:r>
        <w:rPr>
          <w:rFonts w:hint="eastAsia"/>
        </w:rPr>
        <w:t>　　第三节 影响新风系统进出口因素分析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2024-2025年新风系统行业企业经营策略研究分析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新风系统企业多样化经营策略分析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一、新风系统企业多样化经营情况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二、现行新风系统行业多样化经营的方向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大型新风系统企业集团未来发展策略分析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对中小新风系统企业生产经营的建议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新风系统行业投资风险预警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影响新风系统行业发展的主要因素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一、2025年影响新风系统行业运行的有利因素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二、2025年影响新风系统行业运行的稳定因素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三、2025年影响新风系统行业运行的不利因素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四、2025年我国新风系统行业发展面临的挑战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五、2025年我国新风系统行业发展面临的机遇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新风系统行业投资风险预警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一、新风系统行业市场风险预测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二、新风系统行业政策风险预测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三、新风系统行业经营风险预测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四、新风系统行业技术风险预测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五、新风系统行业竞争风险预测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六、新风系统行业其他风险预测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新风系统投资建议</w:t>
      </w:r>
      <w:r>
        <w:rPr>
          <w:rFonts w:hint="eastAsia"/>
        </w:rPr>
        <w:br/>
      </w:r>
      <w:r>
        <w:rPr>
          <w:rFonts w:hint="eastAsia"/>
        </w:rPr>
        <w:t>　　第一节 2025年新风系统市场前景分析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2025年新风系统发展趋势预测</w:t>
      </w:r>
      <w:r>
        <w:rPr>
          <w:rFonts w:hint="eastAsia"/>
        </w:rPr>
        <w:br/>
      </w:r>
      <w:r>
        <w:rPr>
          <w:rFonts w:hint="eastAsia"/>
        </w:rPr>
        <w:t>　　第三节 新风系统行业投资进入壁垒分析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新风系统行业历程</w:t>
      </w:r>
      <w:r>
        <w:rPr>
          <w:rFonts w:hint="eastAsia"/>
        </w:rPr>
        <w:br/>
      </w:r>
      <w:r>
        <w:rPr>
          <w:rFonts w:hint="eastAsia"/>
        </w:rPr>
        <w:t>　　图表 新风系统行业生命周期</w:t>
      </w:r>
      <w:r>
        <w:rPr>
          <w:rFonts w:hint="eastAsia"/>
        </w:rPr>
        <w:br/>
      </w:r>
      <w:r>
        <w:rPr>
          <w:rFonts w:hint="eastAsia"/>
        </w:rPr>
        <w:t>　　图表 新风系统行业产业链分析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2019-2024年中国新风系统出口金额分析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2025年中国新风系统进口国家及地区分析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f90a9ca25459b" w:history="1">
        <w:r>
          <w:rPr>
            <w:rStyle w:val="Hyperlink"/>
          </w:rPr>
          <w:t>全球与中国新风系统行业研究分析及前景趋势预测报告（2025-2031年）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f90a9ca25459b" w:history="1">
        <w:r>
          <w:rPr>
            <w:rStyle w:val="Hyperlink"/>
          </w:rPr>
          <w:t>https://www.20087.com/8/93/XinFengXiTongHangYeQianJingQuShi.html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除湿机、新风系统多少钱一套100平、130平房子新风系统报价、新风系统安装价格、住宅楼通风系统、新风系统的优点和缺点、新风24小时开着对除甲醛好吗、新风系统的换气和排风、开了新风后感觉房子很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34e7134fb44c1" w:history="1">
      <w:r>
        <w:rPr>
          <w:rStyle w:val="Hyperlink"/>
        </w:rPr>
        <w:t>全球与中国新风系统行业研究分析及前景趋势预测报告（2025-2031年）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nFengXiTongHangYeQianJingQuShi.html" TargetMode="External" Id="R134f90a9ca25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nFengXiTongHangYeQianJingQuShi.html" TargetMode="External" Id="R45c34e7134fb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2024-11-24T00:41:00Z</dcterms:created>
  <dcterms:modified xsi:type="dcterms:W3CDTF">2024-11-24T01:41:00Z</dcterms:modified>
  <dc:subject>全球与中国新风系统行业研究分析及前景趋势预测报告（2025-2031年）</dc:subject>
  <dc:title>全球与中国新风系统行业研究分析及前景趋势预测报告（2025-2031年）</dc:title>
  <cp:keywords>全球与中国新风系统行业研究分析及前景趋势预测报告（2025-2031年）</cp:keywords>
  <dc:description>全球与中国新风系统行业研究分析及前景趋势预测报告（2025-2031年）</dc:description>
</cp:coreProperties>
</file>