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376cf00b8480a" w:history="1">
              <w:r>
                <w:rPr>
                  <w:rStyle w:val="Hyperlink"/>
                </w:rPr>
                <w:t>2026-2032年全球与中国旋转警报器行业调研及市场前景预测报告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376cf00b8480a" w:history="1">
              <w:r>
                <w:rPr>
                  <w:rStyle w:val="Hyperlink"/>
                </w:rPr>
                <w:t>2026-2032年全球与中国旋转警报器行业调研及市场前景预测报告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376cf00b8480a" w:history="1">
                <w:r>
                  <w:rPr>
                    <w:rStyle w:val="Hyperlink"/>
                  </w:rPr>
                  <w:t>https://www.20087.com/8/53/XuanZhuanJingBaoQiHangYeQianJingFenXi.html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警报器是工业安全预警与应急指挥系统的核心声光组件，广泛应用于石油化工、矿山开采、电力设施及特种车辆等领域。目前，旋转警报器已从传统的机械旋转结构向电子频闪与高亮LED技术转型，显著提升了光源的穿透力与使用寿命，同时降低了机械磨损带来的维护成本。在功能层面，现代旋转警报器普遍具备高分贝蜂鸣与多色光报警功能，能够根据危险等级通过声光组合信号传递明确的警示信息。随着工业物联网的普及，具备总线通信接口的智能型警报器逐渐增多，能够接入中央控制系统实现远程启停与状态自检。然而，在极端恶劣环境（如高腐蚀性气体、强震动区域）下，设备的密封防护等级与抗冲击性能仍面临严峻考验，防爆认证与耐候性设计成为衡量产品竞争力的关键指标。</w:t>
      </w:r>
      <w:r>
        <w:rPr>
          <w:rFonts w:hint="eastAsia"/>
        </w:rPr>
        <w:br/>
      </w:r>
      <w:r>
        <w:rPr>
          <w:rFonts w:hint="eastAsia"/>
        </w:rPr>
        <w:t>　　旋转警报器的未来发展将深度融合物联网技术与自适应控制算法，向智能化、集成化方向跨越。市场调研网认为，未来的警报器将内置环境感知传感器，能够根据现场噪音水平自动调节蜂鸣音量，或根据环境光照强度调整闪光频率与亮度，实现“按需报警”，避免光污染与噪音干扰。无线通信技术的引入将打破布线限制，使设备能够以自组网形式快速部署于临时作业区或偏远设施，构建灵活机动的安全预警网络。此外，针对特定行业的定制化需求将日益凸显，例如在化工园区，警报器将集成气体检测功能，一旦监测到有毒有害气体泄漏即刻触发声光报警并上传位置信息。在能源管理方面，太阳能供电与超低功耗休眠模式的结合，将使旋转警报器在无外部电源场景下也能保持长期稳定运行，成为构建全域感知安全体系的重要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376cf00b8480a" w:history="1">
        <w:r>
          <w:rPr>
            <w:rStyle w:val="Hyperlink"/>
          </w:rPr>
          <w:t>2026-2032年全球与中国旋转警报器行业调研及市场前景预测报告</w:t>
        </w:r>
      </w:hyperlink>
      <w:r>
        <w:rPr>
          <w:rFonts w:hint="eastAsia"/>
        </w:rPr>
        <w:t>》，2025年旋转警报器行业市场规模达 亿元，预计2032年市场规模将达 亿元，期间年均复合增长率（CAGR）达 %。报告基于国家统计局、相关协会等权威数据，结合专业团队对旋转警报器行业的长期监测，全面分析了旋转警报器行业的市场规模、技术现状、发展趋势及竞争格局。报告详细梳理了旋转警报器市场需求、进出口情况、上下游产业链、重点区域分布及主要企业动态，并通过SWOT分析揭示了旋转警报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按产品类型细分，全球旋转警报器市场规模2021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按应用细分，全球旋转警报器市场规模2021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旋转警报器行业发展总体概况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旋转警报器行业发展主要特点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旋转警报器行业发展影响因素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旋转警报器有利因素</w:t>
      </w:r>
      <w:r>
        <w:rPr>
          <w:rFonts w:hint="eastAsia"/>
        </w:rPr>
        <w:br/>
      </w:r>
      <w:r>
        <w:rPr>
          <w:rFonts w:hint="eastAsia"/>
        </w:rPr>
        <w:t>　　　　1.5.3 .2 旋转警报器不利因素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全球市场，近三年旋转警报器主要企业占有率及排名（按销量）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旋转警报器主要企业在国际市场占有率（按销量，2023-2026）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2025年旋转警报器主要企业在国际市场排名（按销量）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全球市场主要企业旋转警报器销量（2023-2026）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全球市场，近三年旋转警报器主要企业占有率及排名（按收入）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旋转警报器主要企业在国际市场占有率（按收入，2023-2026）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2025年旋转警报器主要企业在国际市场排名（按收入）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全球市场主要企业旋转警报器销售收入（2023-2026）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全球市场主要企业旋转警报器销售价格（2023-2026）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中国市场，近三年旋转警报器主要企业占有率及排名（按销量）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旋转警报器主要企业在中国市场占有率（按销量，2023-2026）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2025年旋转警报器主要企业在中国市场排名（按销量）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中国市场主要企业旋转警报器销量（2023-2026）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中国市场，近三年旋转警报器主要企业占有率及排名（按收入）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旋转警报器主要企业在中国市场占有率（按收入，2023-2026）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2025年旋转警报器主要企业在中国市场排名（按收入）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中国市场主要企业旋转警报器销售收入（2023-2026）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全球主要厂商旋转警报器总部及产地分布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全球主要厂商成立时间及旋转警报器商业化日期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全球主要厂商旋转警报器产品类型及应用</w:t>
      </w:r>
      <w:r>
        <w:rPr>
          <w:rFonts w:hint="eastAsia"/>
        </w:rPr>
        <w:br/>
      </w:r>
      <w:r>
        <w:rPr>
          <w:rFonts w:hint="eastAsia"/>
        </w:rPr>
        <w:t>　　2.9 旋转警报器行业集中度、竞争程度分析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旋转警报器行业集中度分析：2025年全球Top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全球旋转警报器总体规模分析</w:t>
      </w:r>
      <w:r>
        <w:rPr>
          <w:rFonts w:hint="eastAsia"/>
        </w:rPr>
        <w:br/>
      </w:r>
      <w:r>
        <w:rPr>
          <w:rFonts w:hint="eastAsia"/>
        </w:rPr>
        <w:t>　　3.1 全球旋转警报器供需现状及预测（2021-2032）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全球旋转警报器产能、产量、产能利用率及发展趋势（2021-2032）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全球旋转警报器产量、需求量及发展趋势（2021-2032）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全球主要地区旋转警报器产量及发展趋势（2021-2032）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全球主要地区旋转警报器产量（2021-2026）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全球主要地区旋转警报器产量（2027-2032）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全球主要地区旋转警报器产量市场份额（2021-2032）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中国旋转警报器供需现状及预测（2021-2032）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中国旋转警报器产能、产量、产能利用率及发展趋势（2021-2032）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中国旋转警报器产量、市场需求量及发展趋势（2021-2032）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中国市场旋转警报器进出口（2021-2032）</w:t>
      </w:r>
      <w:r>
        <w:rPr>
          <w:rFonts w:hint="eastAsia"/>
        </w:rPr>
        <w:br/>
      </w:r>
      <w:r>
        <w:rPr>
          <w:rFonts w:hint="eastAsia"/>
        </w:rPr>
        <w:t>　　3.4 全球旋转警报器销量及销售额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全球市场旋转警报器销售额（2021-2032）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全球市场旋转警报器销量（2021-2032）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全球市场旋转警报器价格趋势（2021-2032）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全球旋转警报器主要地区分析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全球主要地区旋转警报器市场规模分析：2021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全球主要地区旋转警报器销售收入及市场份额（2021-2026）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全球主要地区旋转警报器销售收入预测（2027-2032）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全球主要地区旋转警报器销量分析：2021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全球主要地区旋转警报器销量及市场份额预测（2027-2032）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不同产品类型旋转警报器分析</w:t>
      </w:r>
      <w:r>
        <w:rPr>
          <w:rFonts w:hint="eastAsia"/>
        </w:rPr>
        <w:br/>
      </w:r>
      <w:r>
        <w:rPr>
          <w:rFonts w:hint="eastAsia"/>
        </w:rPr>
        <w:t>　　6.1 全球不同产品类型旋转警报器销量（2021-2032）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全球不同产品类型旋转警报器销量预测（2027-2032）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全球不同产品类型旋转警报器收入（2021-2032）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全球不同产品类型旋转警报器收入及市场份额（2021-2026）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全球不同产品类型旋转警报器收入预测（2027-2032）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全球不同产品类型旋转警报器价格走势（2021-2032）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中国不同产品类型旋转警报器销量（2021-2032）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中国不同产品类型旋转警报器销量预测（2027-2032）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中国不同产品类型旋转警报器收入（2021-2032）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中国不同产品类型旋转警报器收入及市场份额（2021-2026）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中国不同产品类型旋转警报器收入预测（2027-2032）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不同应用旋转警报器分析</w:t>
      </w:r>
      <w:r>
        <w:rPr>
          <w:rFonts w:hint="eastAsia"/>
        </w:rPr>
        <w:br/>
      </w:r>
      <w:r>
        <w:rPr>
          <w:rFonts w:hint="eastAsia"/>
        </w:rPr>
        <w:t>　　7.1 全球不同应用旋转警报器销量（2021-2032）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全球不同应用旋转警报器销量预测（2027-2032）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全球不同应用旋转警报器收入（2021-2032）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全球不同应用旋转警报器收入及市场份额（2021-2026）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全球不同应用旋转警报器收入预测（2027-2032）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全球不同应用旋转警报器价格走势（2021-2032）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中国不同应用旋转警报器销量（2021-2032）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中国不同应用旋转警报器销量预测（2027-2032）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中国不同应用旋转警报器收入（2021-2032）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中国不同应用旋转警报器收入及市场份额（2021-2026）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中国不同应用旋转警报器收入预测（2027-2032）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旋转警报器行业发展趋势</w:t>
      </w:r>
      <w:r>
        <w:rPr>
          <w:rFonts w:hint="eastAsia"/>
        </w:rPr>
        <w:br/>
      </w:r>
      <w:r>
        <w:rPr>
          <w:rFonts w:hint="eastAsia"/>
        </w:rPr>
        <w:t>　　8.2 旋转警报器行业主要驱动因素</w:t>
      </w:r>
      <w:r>
        <w:rPr>
          <w:rFonts w:hint="eastAsia"/>
        </w:rPr>
        <w:br/>
      </w:r>
      <w:r>
        <w:rPr>
          <w:rFonts w:hint="eastAsia"/>
        </w:rPr>
        <w:t>　　8.3 旋转警报器中国企业SWOT分析</w:t>
      </w:r>
      <w:r>
        <w:rPr>
          <w:rFonts w:hint="eastAsia"/>
        </w:rPr>
        <w:br/>
      </w:r>
      <w:r>
        <w:rPr>
          <w:rFonts w:hint="eastAsia"/>
        </w:rPr>
        <w:t>　　8.4 中国旋转警报器行业政策环境分析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旋转警报器行业产业链简介</w:t>
      </w:r>
      <w:r>
        <w:rPr>
          <w:rFonts w:hint="eastAsia"/>
        </w:rPr>
        <w:br/>
      </w:r>
      <w:r>
        <w:rPr>
          <w:rFonts w:hint="eastAsia"/>
        </w:rPr>
        <w:t>　　　　9.1.1 旋转警报器行业供应链分析</w:t>
      </w:r>
      <w:r>
        <w:rPr>
          <w:rFonts w:hint="eastAsia"/>
        </w:rPr>
        <w:br/>
      </w:r>
      <w:r>
        <w:rPr>
          <w:rFonts w:hint="eastAsia"/>
        </w:rPr>
        <w:t>　　　　9.1.2 旋转警报器主要原料及供应情况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旋转警报器行业采购模式</w:t>
      </w:r>
      <w:r>
        <w:rPr>
          <w:rFonts w:hint="eastAsia"/>
        </w:rPr>
        <w:br/>
      </w:r>
      <w:r>
        <w:rPr>
          <w:rFonts w:hint="eastAsia"/>
        </w:rPr>
        <w:t>　　9.3 旋转警报器行业生产模式</w:t>
      </w:r>
      <w:r>
        <w:rPr>
          <w:rFonts w:hint="eastAsia"/>
        </w:rPr>
        <w:br/>
      </w:r>
      <w:r>
        <w:rPr>
          <w:rFonts w:hint="eastAsia"/>
        </w:rPr>
        <w:t>　　9.4 旋转警报器行业销售模式及销售渠道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按产品类型细分，全球旋转警报器市场规模2021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按应用细分，全球旋转警报器市场规模（CAGR）2021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旋转警报器行业发展主要特点</w:t>
      </w:r>
      <w:r>
        <w:rPr>
          <w:rFonts w:hint="eastAsia"/>
        </w:rPr>
        <w:br/>
      </w:r>
      <w:r>
        <w:rPr>
          <w:rFonts w:hint="eastAsia"/>
        </w:rPr>
        <w:t>　　表 4： 旋转警报器行业发展有利因素分析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旋转警报器行业发展不利因素分析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进入旋转警报器行业壁垒</w:t>
      </w:r>
      <w:r>
        <w:rPr>
          <w:rFonts w:hint="eastAsia"/>
        </w:rPr>
        <w:br/>
      </w:r>
      <w:r>
        <w:rPr>
          <w:rFonts w:hint="eastAsia"/>
        </w:rPr>
        <w:t>　　表 7： 旋转警报器主要企业在国际市场占有率（按销量，2023-2026）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2025年旋转警报器主要企业在国际市场排名（按销量）&amp;（台）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全球市场主要企业旋转警报器销量（2023-2026）&amp;（台）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旋转警报器主要企业在国际市场占有率（按收入，2023-2026）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2025年旋转警报器主要企业在国际市场排名（按收入）&amp;（万元）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全球市场主要企业旋转警报器销售收入（2023-2026）&amp;（万元）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全球市场主要企业旋转警报器销售价格（2023-2026）&amp;（元/台）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旋转警报器主要企业在中国市场占有率（按销量，2023-2026）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2025年旋转警报器主要企业在中国市场排名（按销量）&amp;（台）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中国市场主要企业旋转警报器销量（2023-2026）&amp;（台）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旋转警报器主要企业在中国市场占有率（按收入，2023-2026）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2025年旋转警报器主要企业在中国市场排名（按收入）&amp;（万元）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中国市场主要企业旋转警报器销售收入（2023-2026）&amp;（万元）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全球主要厂商旋转警报器总部及产地分布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全球主要厂商成立时间及旋转警报器商业化日期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全球主要厂商旋转警报器产品类型及应用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全球主要地区旋转警报器产量增速（CAGR）：（2021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全球主要地区旋转警报器产量（2021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全球主要地区旋转警报器产量（2021-2026）&amp;（台）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全球主要地区旋转警报器产量（2027-2032）&amp;（台）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全球主要地区旋转警报器产量市场份额（2021-2026）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全球主要地区旋转警报器产量市场份额（2027-2032）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中国市场旋转警报器产量、销量、进出口（2021-2026）&amp;（台）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中国市场旋转警报器产量、销量、进出口预测（2027-2032）&amp;（台）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全球主要地区旋转警报器销售收入增速：（2021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全球主要地区旋转警报器销售收入（2021-2026）&amp;（万元）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全球主要地区旋转警报器销售收入市场份额（2021-2026）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全球主要地区旋转警报器收入（2027-2032）&amp;（万元）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全球主要地区旋转警报器收入市场份额（2027-2032）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全球主要地区旋转警报器销量（台）：2021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全球主要地区旋转警报器销量（2021-2026）&amp;（台）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全球主要地区旋转警报器销量市场份额（2021-2026）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全球主要地区旋转警报器销量（2027-2032）&amp;（台）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全球主要地区旋转警报器销量份额（2027-2032）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旋转警报器销量（台）、收入（万元）、价格（元/台）及毛利率（2021-2026）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旋转警报器销量（台）、收入（万元）、价格（元/台）及毛利率（2021-2026）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旋转警报器销量（台）、收入（万元）、价格（元/台）及毛利率（2021-2026）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旋转警报器销量（台）、收入（万元）、价格（元/台）及毛利率（2021-2026）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旋转警报器销量（台）、收入（万元）、价格（元/台）及毛利率（2021-2026）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旋转警报器销量（台）、收入（万元）、价格（元/台）及毛利率（2021-2026）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旋转警报器销量（台）、收入（万元）、价格（元/台）及毛利率（2021-2026）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旋转警报器销量（台）、收入（万元）、价格（元/台）及毛利率（2021-2026）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旋转警报器销量（台）、收入（万元）、价格（元/台）及毛利率（2021-2026）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全球不同产品类型旋转警报器销量（2021-2026）&amp;（台）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全球不同产品类型旋转警报器销量市场份额（2021-2026）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全球不同产品类型旋转警报器销量预测（2027-2032）&amp;（台）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全球市场不同产品类型旋转警报器销量市场份额预测（2027-2032）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全球不同产品类型旋转警报器收入（2021-2026）&amp;（万元）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全球不同产品类型旋转警报器收入市场份额（2021-2026）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全球不同产品类型旋转警报器收入预测（2027-2032）&amp;（万元）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全球不同产品类型旋转警报器收入市场份额预测（2027-2032）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中国不同产品类型旋转警报器销量（2021-2026）&amp;（台）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中国不同产品类型旋转警报器销量市场份额（2021-2026）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中国不同产品类型旋转警报器销量预测（2027-2032）&amp;（台）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全球市场不同产品类型旋转警报器销量市场份额预测（2027-2032）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中国不同产品类型旋转警报器收入（2021-2026）&amp;（万元）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中国不同产品类型旋转警报器收入市场份额（2021-2026）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中国不同产品类型旋转警报器收入预测（2027-2032）&amp;（万元）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中国不同产品类型旋转警报器收入市场份额预测（2027-2032）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全球不同应用旋转警报器销量（2021-2026）&amp;（台）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全球不同应用旋转警报器销量市场份额（2021-2026）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全球不同应用旋转警报器销量预测（2027-2032）&amp;（台）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全球市场不同应用旋转警报器销量市场份额预测（2027-2032）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全球不同应用旋转警报器收入（2021-2026）&amp;（万元）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全球不同应用旋转警报器收入市场份额（2021-2026）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全球不同应用旋转警报器收入预测（2027-2032）&amp;（万元）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全球不同应用旋转警报器收入市场份额预测（2027-2032）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中国不同应用旋转警报器销量（2021-2026）&amp;（台）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中国不同应用旋转警报器销量市场份额（2021-2026）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中国不同应用旋转警报器销量预测（2027-2032）&amp;（台）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中国市场不同应用旋转警报器销量市场份额预测（2027-2032）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中国不同应用旋转警报器收入（2021-2026）&amp;（万元）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中国不同应用旋转警报器收入市场份额（2021-2026）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中国不同应用旋转警报器收入预测（2027-2032）&amp;（万元）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中国不同应用旋转警报器收入市场份额预测（2027-2032）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旋转警报器行业发展趋势</w:t>
      </w:r>
      <w:r>
        <w:rPr>
          <w:rFonts w:hint="eastAsia"/>
        </w:rPr>
        <w:br/>
      </w:r>
      <w:r>
        <w:rPr>
          <w:rFonts w:hint="eastAsia"/>
        </w:rPr>
        <w:t>　　表 121： 旋转警报器行业主要驱动因素</w:t>
      </w:r>
      <w:r>
        <w:rPr>
          <w:rFonts w:hint="eastAsia"/>
        </w:rPr>
        <w:br/>
      </w:r>
      <w:r>
        <w:rPr>
          <w:rFonts w:hint="eastAsia"/>
        </w:rPr>
        <w:t>　　表 122： 旋转警报器行业供应链分析</w:t>
      </w:r>
      <w:r>
        <w:rPr>
          <w:rFonts w:hint="eastAsia"/>
        </w:rPr>
        <w:br/>
      </w:r>
      <w:r>
        <w:rPr>
          <w:rFonts w:hint="eastAsia"/>
        </w:rPr>
        <w:t>　　表 123： 旋转警报器上游原料供应商</w:t>
      </w:r>
      <w:r>
        <w:rPr>
          <w:rFonts w:hint="eastAsia"/>
        </w:rPr>
        <w:br/>
      </w:r>
      <w:r>
        <w:rPr>
          <w:rFonts w:hint="eastAsia"/>
        </w:rPr>
        <w:t>　　表 124： 旋转警报器主要地区不同应用客户分析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旋转警报器典型经销商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旋转警报器产品图片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全球不同产品类型旋转警报器销售额2021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全球不同产品类型旋转警报器市场份额2025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全球不同应用旋转警报器市场份额2025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2025年全球前五大生产商旋转警报器市场份额</w:t>
      </w:r>
      <w:r>
        <w:rPr>
          <w:rFonts w:hint="eastAsia"/>
        </w:rPr>
        <w:br/>
      </w:r>
      <w:r>
        <w:rPr>
          <w:rFonts w:hint="eastAsia"/>
        </w:rPr>
        <w:t>　　图 11： 2025年全球旋转警报器第一梯队、第二梯队和第三梯队厂商及市场份额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全球旋转警报器产能、产量、产能利用率及发展趋势（2021-2032）&amp;（台）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全球旋转警报器产量、需求量及发展趋势（2021-2032）&amp;（台）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全球主要地区旋转警报器产量市场份额（2021-2032）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中国旋转警报器产能、产量、产能利用率及发展趋势（2021-2032）&amp;（台）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中国旋转警报器产量、市场需求量及发展趋势（2021-2032）&amp;（台）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全球旋转警报器市场销售额及增长率：（2021-2032）&amp;（万元）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全球市场旋转警报器市场规模：2021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全球市场旋转警报器销量及增长率（2021-2032）&amp;（台）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全球市场旋转警报器价格趋势（2021-2032）&amp;（元/台）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全球主要地区旋转警报器销售收入（2021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全球主要地区旋转警报器销售收入市场份额（2021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北美市场旋转警报器销量及增长率（2021-2032）&amp;（台）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北美市场旋转警报器收入及增长率（2021-2032）&amp;（万元）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欧洲市场旋转警报器销量及增长率（2021-2032）&amp;（台）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欧洲市场旋转警报器收入及增长率（2021-2032）&amp;（万元）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中国市场旋转警报器销量及增长率（2021-2032）&amp;（台）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中国市场旋转警报器收入及增长率（2021-2032）&amp;（万元）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日本市场旋转警报器销量及增长率（2021-2032）&amp;（台）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日本市场旋转警报器收入及增长率（2021-2032）&amp;（万元）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东南亚市场旋转警报器销量及增长率（2021-2032）&amp;（台）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东南亚市场旋转警报器收入及增长率（2021-2032）&amp;（万元）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印度市场旋转警报器销量及增长率（2021-2032）&amp;（台）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印度市场旋转警报器收入及增长率（2021-2032）&amp;（万元）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南美市场旋转警报器销量及增长率（2021-2032）&amp;（台）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南美市场旋转警报器收入及增长率（2021-2032）&amp;（万元）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中东市场旋转警报器销量及增长率（2021-2032）&amp;（台）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中东市场旋转警报器收入及增长率（2021-2032）&amp;（万元）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全球不同产品类型旋转警报器价格走势（2021-2032）&amp;（元/台）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全球不同应用旋转警报器价格走势（2021-2032）&amp;（元/台）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旋转警报器中国企业SWOT分析</w:t>
      </w:r>
      <w:r>
        <w:rPr>
          <w:rFonts w:hint="eastAsia"/>
        </w:rPr>
        <w:br/>
      </w:r>
      <w:r>
        <w:rPr>
          <w:rFonts w:hint="eastAsia"/>
        </w:rPr>
        <w:t>　　图 42： 旋转警报器产业链</w:t>
      </w:r>
      <w:r>
        <w:rPr>
          <w:rFonts w:hint="eastAsia"/>
        </w:rPr>
        <w:br/>
      </w:r>
      <w:r>
        <w:rPr>
          <w:rFonts w:hint="eastAsia"/>
        </w:rPr>
        <w:t>　　图 43： 旋转警报器行业采购模式分析</w:t>
      </w:r>
      <w:r>
        <w:rPr>
          <w:rFonts w:hint="eastAsia"/>
        </w:rPr>
        <w:br/>
      </w:r>
      <w:r>
        <w:rPr>
          <w:rFonts w:hint="eastAsia"/>
        </w:rPr>
        <w:t>　　图 44： 旋转警报器行业生产模式</w:t>
      </w:r>
      <w:r>
        <w:rPr>
          <w:rFonts w:hint="eastAsia"/>
        </w:rPr>
        <w:br/>
      </w:r>
      <w:r>
        <w:rPr>
          <w:rFonts w:hint="eastAsia"/>
        </w:rPr>
        <w:t>　　图 45： 旋转警报器行业销售模式分析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376cf00b8480a" w:history="1">
        <w:r>
          <w:rPr>
            <w:rStyle w:val="Hyperlink"/>
          </w:rPr>
          <w:t>2026-2032年全球与中国旋转警报器行业调研及市场前景预测报告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376cf00b8480a" w:history="1">
        <w:r>
          <w:rPr>
            <w:rStyle w:val="Hyperlink"/>
          </w:rPr>
          <w:t>https://www.20087.com/8/53/XuanZhuanJingBaoQiHangYeQianJingFenXi.html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热点：旋转设备警示标识、旋转警报器图片、警报器下载安装、旋转警报器的喇叭在哪里、小型警报器、旋转式报警器、各种警报器大全、旋转式报警器怎么安装、台湾生产的旋转警报器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9d18dfca64096" w:history="1">
      <w:r>
        <w:rPr>
          <w:rStyle w:val="Hyperlink"/>
        </w:rPr>
        <w:t>2026-2032年全球与中国旋转警报器行业调研及市场前景预测报告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uanZhuanJingBaoQiHangYeQianJingFenXi.html" TargetMode="External" Id="R724376cf00b8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uanZhuanJingBaoQiHangYeQianJingFenXi.html" TargetMode="External" Id="R4369d18dfca6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2026-03-25T02:47:30Z</dcterms:created>
  <dcterms:modified xsi:type="dcterms:W3CDTF">2026-03-25T03:47:30Z</dcterms:modified>
  <dc:subject>2026-2032年全球与中国旋转警报器行业调研及市场前景预测报告</dc:subject>
  <dc:title>2026-2032年全球与中国旋转警报器行业调研及市场前景预测报告</dc:title>
  <cp:keywords>2026-2032年全球与中国旋转警报器行业调研及市场前景预测报告</cp:keywords>
  <dc:description>2026-2032年全球与中国旋转警报器行业调研及市场前景预测报告</dc:description>
</cp:coreProperties>
</file>