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82beab2d448d8" w:history="1">
              <w:r>
                <w:rPr>
                  <w:rStyle w:val="Hyperlink"/>
                </w:rPr>
                <w:t>2026-2032年全球与中国激光显示光源行业现状研究及发展前景分析报告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82beab2d448d8" w:history="1">
              <w:r>
                <w:rPr>
                  <w:rStyle w:val="Hyperlink"/>
                </w:rPr>
                <w:t>2026-2032年全球与中国激光显示光源行业现状研究及发展前景分析报告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82beab2d448d8" w:history="1">
                <w:r>
                  <w:rPr>
                    <w:rStyle w:val="Hyperlink"/>
                  </w:rPr>
                  <w:t>https://www.20087.com/8/03/JiGuangXianShiGuangYuanHangYeQianJing.html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激光显示光源是新一代投影与大屏显示系统的核心发光模块，采用红绿蓝三色激光或荧光轮+蓝激光混合方案，具备广色域（&gt;150% NTSC）、高亮度（&gt;10,000流明）及长寿命（&gt;20,000小时）优势，广泛应用于影院放映、工程投影、车载HUD及AR/VR近眼显示。在沉浸式娱乐与专业可视化需求驱动下，对高光效、低散斑及小型化的激光光源需求持续增长。然而，纯三色激光系统成本高昂且存在散斑噪声；荧光轮方案色域受限且高速旋转带来可靠性隐患；同时，激光安全等级（IEC 60825）限制其在消费端普及，制约市场下沉。</w:t>
      </w:r>
      <w:r>
        <w:rPr>
          <w:rFonts w:hint="eastAsia"/>
        </w:rPr>
        <w:br/>
      </w:r>
      <w:r>
        <w:rPr>
          <w:rFonts w:hint="eastAsia"/>
        </w:rPr>
        <w:t>　　未来，激光显示光源将向半导体激光器集成、散斑抑制与微型化方向演进。直接绿光激光二极管（DL）将替代荧光转换，提升效率与色域；MEMS微振镜或动态扩散片可实现主动散斑消除。在AR眼镜等穿戴设备中，光波导耦合的微型激光模组将实现厘米级集成。材料端，氮化镓（GaN）基蓝绿激光器将推动全半导体化光源。长远看，激光显示光源将从高端显示引擎升级为具备高画质、高可靠与高集成度的下一代视觉输出核心，在元宇宙入口与空间计算时代持续拓展人类视觉感知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82beab2d448d8" w:history="1">
        <w:r>
          <w:rPr>
            <w:rStyle w:val="Hyperlink"/>
          </w:rPr>
          <w:t>2026-2032年全球与中国激光显示光源行业现状研究及发展前景分析报告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激光显示光源行业的市场规模、需求动态及产业链结构。报告详细解析了激光显示光源市场价格变化、行业竞争格局及重点企业的经营现状，并对未来市场前景与发展趋势进行了科学预测。同时，报告通过细分市场领域，评估了激光显示光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按产品类型细分，全球激光显示光源市场规模2021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RGB光源技术</w:t>
      </w:r>
      <w:r>
        <w:rPr>
          <w:rFonts w:hint="eastAsia"/>
        </w:rPr>
        <w:br/>
      </w:r>
      <w:r>
        <w:rPr>
          <w:rFonts w:hint="eastAsia"/>
        </w:rPr>
        <w:t>　　　　1.3.3 LPL光源技术</w:t>
      </w:r>
      <w:r>
        <w:rPr>
          <w:rFonts w:hint="eastAsia"/>
        </w:rPr>
        <w:br/>
      </w:r>
      <w:r>
        <w:rPr>
          <w:rFonts w:hint="eastAsia"/>
        </w:rPr>
        <w:t>　　　　1.3.4 混合光源技术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按应用细分，全球激光显示光源市场规模2021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激光显示光源行业发展总体概况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激光显示光源行业发展主要特点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激光显示光源行业发展影响因素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激光显示光源有利因素</w:t>
      </w:r>
      <w:r>
        <w:rPr>
          <w:rFonts w:hint="eastAsia"/>
        </w:rPr>
        <w:br/>
      </w:r>
      <w:r>
        <w:rPr>
          <w:rFonts w:hint="eastAsia"/>
        </w:rPr>
        <w:t>　　　　1.5.3 .2 激光显示光源不利因素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全球市场，近三年激光显示光源主要企业占有率及排名（按销量）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激光显示光源主要企业在国际市场占有率（按销量，2023-2026）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2025年激光显示光源主要企业在国际市场排名（按销量）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全球市场主要企业激光显示光源销量（2023-2026）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全球市场，近三年激光显示光源主要企业占有率及排名（按收入）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激光显示光源主要企业在国际市场占有率（按收入，2023-2026）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2025年激光显示光源主要企业在国际市场排名（按收入）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全球市场主要企业激光显示光源销售收入（2023-2026）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全球市场主要企业激光显示光源销售价格（2023-2026）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中国市场，近三年激光显示光源主要企业占有率及排名（按销量）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激光显示光源主要企业在中国市场占有率（按销量，2023-2026）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2025年激光显示光源主要企业在中国市场排名（按销量）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中国市场主要企业激光显示光源销量（2023-2026）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中国市场，近三年激光显示光源主要企业占有率及排名（按收入）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激光显示光源主要企业在中国市场占有率（按收入，2023-2026）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2025年激光显示光源主要企业在中国市场排名（按收入）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中国市场主要企业激光显示光源销售收入（2023-2026）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全球主要厂商激光显示光源总部及产地分布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全球主要厂商成立时间及激光显示光源商业化日期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全球主要厂商激光显示光源产品类型及应用</w:t>
      </w:r>
      <w:r>
        <w:rPr>
          <w:rFonts w:hint="eastAsia"/>
        </w:rPr>
        <w:br/>
      </w:r>
      <w:r>
        <w:rPr>
          <w:rFonts w:hint="eastAsia"/>
        </w:rPr>
        <w:t>　　2.9 激光显示光源行业集中度、竞争程度分析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激光显示光源行业集中度分析：2025年全球Top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全球激光显示光源第一梯队、第二梯队和第三梯队生产商（品牌）及市场份额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全球激光显示光源总体规模分析</w:t>
      </w:r>
      <w:r>
        <w:rPr>
          <w:rFonts w:hint="eastAsia"/>
        </w:rPr>
        <w:br/>
      </w:r>
      <w:r>
        <w:rPr>
          <w:rFonts w:hint="eastAsia"/>
        </w:rPr>
        <w:t>　　3.1 全球激光显示光源供需现状及预测（2021-2032）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全球激光显示光源产能、产量、产能利用率及发展趋势（2021-2032）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全球激光显示光源产量、需求量及发展趋势（2021-2032）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全球主要地区激光显示光源产量及发展趋势（2021-2032）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全球主要地区激光显示光源产量（2021-2026）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全球主要地区激光显示光源产量（2027-2032）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全球主要地区激光显示光源产量市场份额（2021-2032）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中国激光显示光源供需现状及预测（2021-2032）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中国激光显示光源产能、产量、产能利用率及发展趋势（2021-2032）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中国激光显示光源产量、市场需求量及发展趋势（2021-2032）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中国市场激光显示光源进出口（2021-2032）</w:t>
      </w:r>
      <w:r>
        <w:rPr>
          <w:rFonts w:hint="eastAsia"/>
        </w:rPr>
        <w:br/>
      </w:r>
      <w:r>
        <w:rPr>
          <w:rFonts w:hint="eastAsia"/>
        </w:rPr>
        <w:t>　　3.4 全球激光显示光源销量及销售额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全球市场激光显示光源销售额（2021-2032）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全球市场激光显示光源销量（2021-2032）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全球市场激光显示光源价格趋势（2021-2032）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全球激光显示光源主要地区分析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全球主要地区激光显示光源市场规模分析：2021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全球主要地区激光显示光源销售收入及市场份额（2021-2026）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全球主要地区激光显示光源销售收入预测（2027-2032）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全球主要地区激光显示光源销量分析：2021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全球主要地区激光显示光源销量及市场份额（2021-2026）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全球主要地区激光显示光源销量及市场份额预测（2027-2032）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北美市场激光显示光源销量、收入及增长率（2021-2032）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欧洲市场激光显示光源销量、收入及增长率（2021-2032）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中国市场激光显示光源销量、收入及增长率（2021-2032）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日本市场激光显示光源销量、收入及增长率（2021-2032）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东南亚市场激光显示光源销量、收入及增长率（2021-2032）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印度市场激光显示光源销量、收入及增长率（2021-2032）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南美市场激光显示光源销量、收入及增长率（2021-2032）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中东市场激光显示光源销量、收入及增长率（2021-2032）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不同产品类型激光显示光源分析</w:t>
      </w:r>
      <w:r>
        <w:rPr>
          <w:rFonts w:hint="eastAsia"/>
        </w:rPr>
        <w:br/>
      </w:r>
      <w:r>
        <w:rPr>
          <w:rFonts w:hint="eastAsia"/>
        </w:rPr>
        <w:t>　　6.1 全球不同产品类型激光显示光源销量（2021-2032）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全球不同产品类型激光显示光源销量及市场份额（2021-2026）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全球不同产品类型激光显示光源销量预测（2027-2032）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全球不同产品类型激光显示光源收入（2021-2032）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全球不同产品类型激光显示光源收入及市场份额（2021-2026）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全球不同产品类型激光显示光源收入预测（2027-2032）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全球不同产品类型激光显示光源价格走势（2021-2032）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中国不同产品类型激光显示光源销量（2021-2032）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中国不同产品类型激光显示光源销量及市场份额（2021-2026）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中国不同产品类型激光显示光源销量预测（2027-2032）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中国不同产品类型激光显示光源收入（2021-2032）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中国不同产品类型激光显示光源收入及市场份额（2021-2026）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中国不同产品类型激光显示光源收入预测（2027-2032）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不同应用激光显示光源分析</w:t>
      </w:r>
      <w:r>
        <w:rPr>
          <w:rFonts w:hint="eastAsia"/>
        </w:rPr>
        <w:br/>
      </w:r>
      <w:r>
        <w:rPr>
          <w:rFonts w:hint="eastAsia"/>
        </w:rPr>
        <w:t>　　7.1 全球不同应用激光显示光源销量（2021-2032）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全球不同应用激光显示光源销量及市场份额（2021-2026）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全球不同应用激光显示光源销量预测（2027-2032）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全球不同应用激光显示光源收入（2021-2032）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全球不同应用激光显示光源收入及市场份额（2021-2026）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全球不同应用激光显示光源收入预测（2027-2032）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全球不同应用激光显示光源价格走势（2021-2032）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中国不同应用激光显示光源销量（2021-2032）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中国不同应用激光显示光源销量及市场份额（2021-2026）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中国不同应用激光显示光源销量预测（2027-2032）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中国不同应用激光显示光源收入（2021-2032）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中国不同应用激光显示光源收入及市场份额（2021-2026）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中国不同应用激光显示光源收入预测（2027-2032）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激光显示光源行业发展趋势</w:t>
      </w:r>
      <w:r>
        <w:rPr>
          <w:rFonts w:hint="eastAsia"/>
        </w:rPr>
        <w:br/>
      </w:r>
      <w:r>
        <w:rPr>
          <w:rFonts w:hint="eastAsia"/>
        </w:rPr>
        <w:t>　　8.2 激光显示光源行业主要驱动因素</w:t>
      </w:r>
      <w:r>
        <w:rPr>
          <w:rFonts w:hint="eastAsia"/>
        </w:rPr>
        <w:br/>
      </w:r>
      <w:r>
        <w:rPr>
          <w:rFonts w:hint="eastAsia"/>
        </w:rPr>
        <w:t>　　8.3 激光显示光源中国企业SWOT分析</w:t>
      </w:r>
      <w:r>
        <w:rPr>
          <w:rFonts w:hint="eastAsia"/>
        </w:rPr>
        <w:br/>
      </w:r>
      <w:r>
        <w:rPr>
          <w:rFonts w:hint="eastAsia"/>
        </w:rPr>
        <w:t>　　8.4 中国激光显示光源行业政策环境分析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激光显示光源行业产业链简介</w:t>
      </w:r>
      <w:r>
        <w:rPr>
          <w:rFonts w:hint="eastAsia"/>
        </w:rPr>
        <w:br/>
      </w:r>
      <w:r>
        <w:rPr>
          <w:rFonts w:hint="eastAsia"/>
        </w:rPr>
        <w:t>　　　　9.1.1 激光显示光源行业供应链分析</w:t>
      </w:r>
      <w:r>
        <w:rPr>
          <w:rFonts w:hint="eastAsia"/>
        </w:rPr>
        <w:br/>
      </w:r>
      <w:r>
        <w:rPr>
          <w:rFonts w:hint="eastAsia"/>
        </w:rPr>
        <w:t>　　　　9.1.2 激光显示光源主要原料及供应情况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激光显示光源行业采购模式</w:t>
      </w:r>
      <w:r>
        <w:rPr>
          <w:rFonts w:hint="eastAsia"/>
        </w:rPr>
        <w:br/>
      </w:r>
      <w:r>
        <w:rPr>
          <w:rFonts w:hint="eastAsia"/>
        </w:rPr>
        <w:t>　　9.3 激光显示光源行业生产模式</w:t>
      </w:r>
      <w:r>
        <w:rPr>
          <w:rFonts w:hint="eastAsia"/>
        </w:rPr>
        <w:br/>
      </w:r>
      <w:r>
        <w:rPr>
          <w:rFonts w:hint="eastAsia"/>
        </w:rPr>
        <w:t>　　9.4 激光显示光源行业销售模式及销售渠道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按产品类型细分，全球激光显示光源市场规模2021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按应用细分，全球激光显示光源市场规模（CAGR）2021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激光显示光源行业发展主要特点</w:t>
      </w:r>
      <w:r>
        <w:rPr>
          <w:rFonts w:hint="eastAsia"/>
        </w:rPr>
        <w:br/>
      </w:r>
      <w:r>
        <w:rPr>
          <w:rFonts w:hint="eastAsia"/>
        </w:rPr>
        <w:t>　　表 4： 激光显示光源行业发展有利因素分析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激光显示光源行业发展不利因素分析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进入激光显示光源行业壁垒</w:t>
      </w:r>
      <w:r>
        <w:rPr>
          <w:rFonts w:hint="eastAsia"/>
        </w:rPr>
        <w:br/>
      </w:r>
      <w:r>
        <w:rPr>
          <w:rFonts w:hint="eastAsia"/>
        </w:rPr>
        <w:t>　　表 7： 激光显示光源主要企业在国际市场占有率（按销量，2023-2026）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2025年激光显示光源主要企业在国际市场排名（按销量）&amp;（千台）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全球市场主要企业激光显示光源销量（2023-2026）&amp;（千台）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激光显示光源主要企业在国际市场占有率（按收入，2023-2026）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2025年激光显示光源主要企业在国际市场排名（按收入）&amp;（万元）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全球市场主要企业激光显示光源销售收入（2023-2026）&amp;（万元）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全球市场主要企业激光显示光源销售价格（2023-2026）&amp;（元/台）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激光显示光源主要企业在中国市场占有率（按销量，2023-2026）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2025年激光显示光源主要企业在中国市场排名（按销量）&amp;（千台）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中国市场主要企业激光显示光源销量（2023-2026）&amp;（千台）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激光显示光源主要企业在中国市场占有率（按收入，2023-2026）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2025年激光显示光源主要企业在中国市场排名（按收入）&amp;（万元）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中国市场主要企业激光显示光源销售收入（2023-2026）&amp;（万元）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全球主要厂商激光显示光源总部及产地分布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全球主要厂商成立时间及激光显示光源商业化日期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全球主要厂商激光显示光源产品类型及应用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2025年全球激光显示光源主要厂商市场地位（第一梯队、第二梯队和第三梯队）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全球激光显示光源市场投资、并购等现状分析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全球主要地区激光显示光源产量增速（CAGR）：（2021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全球主要地区激光显示光源产量（2021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全球主要地区激光显示光源产量（2021-2026）&amp;（千台）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全球主要地区激光显示光源产量（2027-2032）&amp;（千台）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全球主要地区激光显示光源产量市场份额（2021-2026）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全球主要地区激光显示光源产量市场份额（2027-2032）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中国市场激光显示光源产量、销量、进出口（2021-2026）&amp;（千台）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中国市场激光显示光源产量、销量、进出口预测（2027-2032）&amp;（千台）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全球主要地区激光显示光源销售收入增速：（2021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全球主要地区激光显示光源销售收入（2021-2026）&amp;（万元）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全球主要地区激光显示光源销售收入市场份额（2021-2026）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全球主要地区激光显示光源收入（2027-2032）&amp;（万元）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全球主要地区激光显示光源收入市场份额（2027-2032）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全球主要地区激光显示光源销量（千台）：2021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全球主要地区激光显示光源销量（2021-2026）&amp;（千台）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全球主要地区激光显示光源销量市场份额（2021-2026）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全球主要地区激光显示光源销量（2027-2032）&amp;（千台）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全球主要地区激光显示光源销量份额（2027-2032）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激光显示光源生产基地、销售区域、竞争对手及市场地位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全球不同产品类型激光显示光源销量（2021-2026）&amp;（千台）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全球不同产品类型激光显示光源销量市场份额（2021-2026）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全球不同产品类型激光显示光源销量预测（2027-2032）&amp;（千台）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全球市场不同产品类型激光显示光源销量市场份额预测（2027-2032）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全球不同产品类型激光显示光源收入（2021-2026）&amp;（万元）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全球不同产品类型激光显示光源收入市场份额（2021-2026）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全球不同产品类型激光显示光源收入预测（2027-2032）&amp;（万元）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全球不同产品类型激光显示光源收入市场份额预测（2027-2032）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中国不同产品类型激光显示光源销量（2021-2026）&amp;（千台）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中国不同产品类型激光显示光源销量市场份额（2021-2026）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中国不同产品类型激光显示光源销量预测（2027-2032）&amp;（千台）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全球市场不同产品类型激光显示光源销量市场份额预测（2027-2032）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中国不同产品类型激光显示光源收入（2021-2026）&amp;（万元）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中国不同产品类型激光显示光源收入市场份额（2021-2026）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中国不同产品类型激光显示光源收入预测（2027-2032）&amp;（万元）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中国不同产品类型激光显示光源收入市场份额预测（2027-2032）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全球不同应用激光显示光源销量（2021-2026）&amp;（千台）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全球不同应用激光显示光源销量市场份额（2021-2026）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全球不同应用激光显示光源销量预测（2027-2032）&amp;（千台）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全球市场不同应用激光显示光源销量市场份额预测（2027-2032）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全球不同应用激光显示光源收入（2021-2026）&amp;（万元）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全球不同应用激光显示光源收入市场份额（2021-2026）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全球不同应用激光显示光源收入预测（2027-2032）&amp;（万元）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全球不同应用激光显示光源收入市场份额预测（2027-2032）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中国不同应用激光显示光源销量（2021-2026）&amp;（千台）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中国不同应用激光显示光源销量市场份额（2021-2026）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中国不同应用激光显示光源销量预测（2027-2032）&amp;（千台）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中国市场不同应用激光显示光源销量市场份额预测（2027-2032）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中国不同应用激光显示光源收入（2021-2026）&amp;（万元）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中国不同应用激光显示光源收入市场份额（2021-2026）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中国不同应用激光显示光源收入预测（2027-2032）&amp;（万元）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中国不同应用激光显示光源收入市场份额预测（2027-2032）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激光显示光源行业发展趋势</w:t>
      </w:r>
      <w:r>
        <w:rPr>
          <w:rFonts w:hint="eastAsia"/>
        </w:rPr>
        <w:br/>
      </w:r>
      <w:r>
        <w:rPr>
          <w:rFonts w:hint="eastAsia"/>
        </w:rPr>
        <w:t>　　表 121： 激光显示光源行业主要驱动因素</w:t>
      </w:r>
      <w:r>
        <w:rPr>
          <w:rFonts w:hint="eastAsia"/>
        </w:rPr>
        <w:br/>
      </w:r>
      <w:r>
        <w:rPr>
          <w:rFonts w:hint="eastAsia"/>
        </w:rPr>
        <w:t>　　表 122： 激光显示光源行业供应链分析</w:t>
      </w:r>
      <w:r>
        <w:rPr>
          <w:rFonts w:hint="eastAsia"/>
        </w:rPr>
        <w:br/>
      </w:r>
      <w:r>
        <w:rPr>
          <w:rFonts w:hint="eastAsia"/>
        </w:rPr>
        <w:t>　　表 123： 激光显示光源上游原料供应商</w:t>
      </w:r>
      <w:r>
        <w:rPr>
          <w:rFonts w:hint="eastAsia"/>
        </w:rPr>
        <w:br/>
      </w:r>
      <w:r>
        <w:rPr>
          <w:rFonts w:hint="eastAsia"/>
        </w:rPr>
        <w:t>　　表 124： 激光显示光源主要地区不同应用客户分析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激光显示光源典型经销商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激光显示光源产品图片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全球不同产品类型激光显示光源销售额2021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全球不同产品类型激光显示光源市场份额2025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RGB光源技术产品图片</w:t>
      </w:r>
      <w:r>
        <w:rPr>
          <w:rFonts w:hint="eastAsia"/>
        </w:rPr>
        <w:br/>
      </w:r>
      <w:r>
        <w:rPr>
          <w:rFonts w:hint="eastAsia"/>
        </w:rPr>
        <w:t>　　图 5： LPL光源技术产品图片</w:t>
      </w:r>
      <w:r>
        <w:rPr>
          <w:rFonts w:hint="eastAsia"/>
        </w:rPr>
        <w:br/>
      </w:r>
      <w:r>
        <w:rPr>
          <w:rFonts w:hint="eastAsia"/>
        </w:rPr>
        <w:t>　　图 6： 混合光源技术产品图片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全球不同应用激光显示光源市场份额2025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2025年全球前五大生产商激光显示光源市场份额</w:t>
      </w:r>
      <w:r>
        <w:rPr>
          <w:rFonts w:hint="eastAsia"/>
        </w:rPr>
        <w:br/>
      </w:r>
      <w:r>
        <w:rPr>
          <w:rFonts w:hint="eastAsia"/>
        </w:rPr>
        <w:t>　　图 12： 2025年全球激光显示光源第一梯队、第二梯队和第三梯队厂商及市场份额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全球激光显示光源产能、产量、产能利用率及发展趋势（2021-2032）&amp;（千台）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全球激光显示光源产量、需求量及发展趋势（2021-2032）&amp;（千台）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全球主要地区激光显示光源产量市场份额（2021-2032）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中国激光显示光源产能、产量、产能利用率及发展趋势（2021-2032）&amp;（千台）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中国激光显示光源产量、市场需求量及发展趋势（2021-2032）&amp;（千台）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全球激光显示光源市场销售额及增长率：（2021-2032）&amp;（万元）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全球市场激光显示光源市场规模：2021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全球市场激光显示光源销量及增长率（2021-2032）&amp;（千台）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全球市场激光显示光源价格趋势（2021-2032）&amp;（元/台）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全球主要地区激光显示光源销售收入（2021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全球主要地区激光显示光源销售收入市场份额（2021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北美市场激光显示光源销量及增长率（2021-2032）&amp;（千台）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北美市场激光显示光源收入及增长率（2021-2032）&amp;（万元）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欧洲市场激光显示光源销量及增长率（2021-2032）&amp;（千台）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欧洲市场激光显示光源收入及增长率（2021-2032）&amp;（万元）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中国市场激光显示光源销量及增长率（2021-2032）&amp;（千台）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中国市场激光显示光源收入及增长率（2021-2032）&amp;（万元）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日本市场激光显示光源销量及增长率（2021-2032）&amp;（千台）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日本市场激光显示光源收入及增长率（2021-2032）&amp;（万元）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东南亚市场激光显示光源销量及增长率（2021-2032）&amp;（千台）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东南亚市场激光显示光源收入及增长率（2021-2032）&amp;（万元）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印度市场激光显示光源销量及增长率（2021-2032）&amp;（千台）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印度市场激光显示光源收入及增长率（2021-2032）&amp;（万元）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南美市场激光显示光源销量及增长率（2021-2032）&amp;（千台）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南美市场激光显示光源收入及增长率（2021-2032）&amp;（万元）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中东市场激光显示光源销量及增长率（2021-2032）&amp;（千台）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中东市场激光显示光源收入及增长率（2021-2032）&amp;（万元）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全球不同产品类型激光显示光源价格走势（2021-2032）&amp;（元/台）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全球不同应用激光显示光源价格走势（2021-2032）&amp;（元/台）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激光显示光源中国企业SWOT分析</w:t>
      </w:r>
      <w:r>
        <w:rPr>
          <w:rFonts w:hint="eastAsia"/>
        </w:rPr>
        <w:br/>
      </w:r>
      <w:r>
        <w:rPr>
          <w:rFonts w:hint="eastAsia"/>
        </w:rPr>
        <w:t>　　图 43： 激光显示光源产业链</w:t>
      </w:r>
      <w:r>
        <w:rPr>
          <w:rFonts w:hint="eastAsia"/>
        </w:rPr>
        <w:br/>
      </w:r>
      <w:r>
        <w:rPr>
          <w:rFonts w:hint="eastAsia"/>
        </w:rPr>
        <w:t>　　图 44： 激光显示光源行业采购模式分析</w:t>
      </w:r>
      <w:r>
        <w:rPr>
          <w:rFonts w:hint="eastAsia"/>
        </w:rPr>
        <w:br/>
      </w:r>
      <w:r>
        <w:rPr>
          <w:rFonts w:hint="eastAsia"/>
        </w:rPr>
        <w:t>　　图 45： 激光显示光源行业生产模式</w:t>
      </w:r>
      <w:r>
        <w:rPr>
          <w:rFonts w:hint="eastAsia"/>
        </w:rPr>
        <w:br/>
      </w:r>
      <w:r>
        <w:rPr>
          <w:rFonts w:hint="eastAsia"/>
        </w:rPr>
        <w:t>　　图 46： 激光显示光源行业销售模式分析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82beab2d448d8" w:history="1">
        <w:r>
          <w:rPr>
            <w:rStyle w:val="Hyperlink"/>
          </w:rPr>
          <w:t>2026-2032年全球与中国激光显示光源行业现状研究及发展前景分析报告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82beab2d448d8" w:history="1">
        <w:r>
          <w:rPr>
            <w:rStyle w:val="Hyperlink"/>
          </w:rPr>
          <w:t>https://www.20087.com/8/03/JiGuangXianShiGuangYuanHangYeQianJing.html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a3bd444a44a3a" w:history="1">
      <w:r>
        <w:rPr>
          <w:rStyle w:val="Hyperlink"/>
        </w:rPr>
        <w:t>2026-2032年全球与中国激光显示光源行业现状研究及发展前景分析报告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GuangXianShiGuangYuanHangYeQianJing.html" TargetMode="External" Id="Ra1882beab2d4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GuangXianShiGuangYuanHangYeQianJing.html" TargetMode="External" Id="R6c0a3bd444a4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2026-01-31T01:55:57Z</dcterms:created>
  <dcterms:modified xsi:type="dcterms:W3CDTF">2026-01-31T02:55:57Z</dcterms:modified>
  <dc:subject>2026-2032年全球与中国激光显示光源行业现状研究及发展前景分析报告</dc:subject>
  <dc:title>2026-2032年全球与中国激光显示光源行业现状研究及发展前景分析报告</dc:title>
  <cp:keywords>2026-2032年全球与中国激光显示光源行业现状研究及发展前景分析报告</cp:keywords>
  <dc:description>2026-2032年全球与中国激光显示光源行业现状研究及发展前景分析报告</dc:description>
</cp:coreProperties>
</file>