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a5dc5a3df400e" w:history="1">
              <w:r>
                <w:rPr>
                  <w:rStyle w:val="Hyperlink"/>
                </w:rPr>
                <w:t>2023-2029年全球与中国车载显示器行业发展全面调研与未来趋势报告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a5dc5a3df400e" w:history="1">
              <w:r>
                <w:rPr>
                  <w:rStyle w:val="Hyperlink"/>
                </w:rPr>
                <w:t>2023-2029年全球与中国车载显示器行业发展全面调研与未来趋势报告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a5dc5a3df400e" w:history="1">
                <w:r>
                  <w:rPr>
                    <w:rStyle w:val="Hyperlink"/>
                  </w:rPr>
                  <w:t>https://www.20087.com/8/53/CheZaiXianShiQiHangYeQuShiFenXi.html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是现代汽车内饰的重要组成部分，已经从单一的导航和娱乐功能发展到集成信息娱乐系统、驾驶辅助系统和车辆状态监控等多功能显示。近年来，随着汽车智能化和自动驾驶技术的发展，车载显示器的尺寸、分辨率和交互方式都得到了显著提升，高清触摸屏、曲面屏和抬头显示（HUD）等技术的应用，为驾驶员提供了更加直观和安全的信息展示方式。</w:t>
      </w:r>
      <w:r>
        <w:rPr>
          <w:rFonts w:hint="eastAsia"/>
        </w:rPr>
        <w:br/>
      </w:r>
      <w:r>
        <w:rPr>
          <w:rFonts w:hint="eastAsia"/>
        </w:rPr>
        <w:t>　　未来，车载显示器将更加注重人机交互体验和安全性。随着虚拟现实（VR）、增强现实（AR）技术的集成，车载显示器将能够提供沉浸式的驾驶体验，例如通过AR技术在驾驶员视野中实时叠加导航信息和道路警示。同时，随着自动驾驶级别的提升，车载显示器将承担更多信息交互的任务，如展示车辆周围环境感知信息和自动驾驶状态，提高驾驶者的信任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a5dc5a3df400e" w:history="1">
        <w:r>
          <w:rPr>
            <w:rStyle w:val="Hyperlink"/>
          </w:rPr>
          <w:t>2023-2029年全球与中国车载显示器行业发展全面调研与未来趋势报告</w:t>
        </w:r>
      </w:hyperlink>
      <w:r>
        <w:rPr>
          <w:rFonts w:hint="eastAsia"/>
        </w:rPr>
        <w:t>》主要分析了车载显示器行业的市场规模、车载显示器市场供需状况、车载显示器市场竞争状况和车载显示器主要企业经营情况，同时对车载显示器行业的未来发展做出科学的预测。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a5dc5a3df400e" w:history="1">
        <w:r>
          <w:rPr>
            <w:rStyle w:val="Hyperlink"/>
          </w:rPr>
          <w:t>2023-2029年全球与中国车载显示器行业发展全面调研与未来趋势报告</w:t>
        </w:r>
      </w:hyperlink>
      <w:r>
        <w:rPr>
          <w:rFonts w:hint="eastAsia"/>
        </w:rPr>
        <w:t>》可以帮助投资者准确把握车载显示器行业的市场现状，为投资者进行投资作出车载显示器行业前景预判，挖掘车载显示器行业投资价值，同时提出车载显示器行业投资策略、营销策略等方面的建议。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中国车载显示器概述</w:t>
      </w:r>
      <w:r>
        <w:rPr>
          <w:rFonts w:hint="eastAsia"/>
        </w:rPr>
        <w:br/>
      </w:r>
      <w:r>
        <w:rPr>
          <w:rFonts w:hint="eastAsia"/>
        </w:rPr>
        <w:t>　　第一节 车载显示器行业定义</w:t>
      </w:r>
      <w:r>
        <w:rPr>
          <w:rFonts w:hint="eastAsia"/>
        </w:rPr>
        <w:br/>
      </w:r>
      <w:r>
        <w:rPr>
          <w:rFonts w:hint="eastAsia"/>
        </w:rPr>
        <w:t>　　第二节 车载显示器行业发展特性</w:t>
      </w:r>
      <w:r>
        <w:rPr>
          <w:rFonts w:hint="eastAsia"/>
        </w:rPr>
        <w:br/>
      </w:r>
      <w:r>
        <w:rPr>
          <w:rFonts w:hint="eastAsia"/>
        </w:rPr>
        <w:t>　　第三节 车载显示器产业链分析</w:t>
      </w:r>
      <w:r>
        <w:rPr>
          <w:rFonts w:hint="eastAsia"/>
        </w:rPr>
        <w:br/>
      </w:r>
      <w:r>
        <w:rPr>
          <w:rFonts w:hint="eastAsia"/>
        </w:rPr>
        <w:t>　　第四节 车载显示器行业生命周期分析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2022-2023年全球主要车载显示器市场发展概况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全球车载显示器市场发展分析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北美地区车载显示器市场概况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亚洲地区主要国家车载显示器市场概况</w:t>
      </w:r>
      <w:r>
        <w:rPr>
          <w:rFonts w:hint="eastAsia"/>
        </w:rPr>
        <w:br/>
      </w:r>
      <w:r>
        <w:rPr>
          <w:rFonts w:hint="eastAsia"/>
        </w:rPr>
        <w:t>　　第五节 全球车载显示器市场发展预测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2022-2023年中国车载显示器发展环境分析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当前车载显示器技术发展现状分析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车载显示器生产中需注意的问题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车载显示器市场特性分析</w:t>
      </w:r>
      <w:r>
        <w:rPr>
          <w:rFonts w:hint="eastAsia"/>
        </w:rPr>
        <w:br/>
      </w:r>
      <w:r>
        <w:rPr>
          <w:rFonts w:hint="eastAsia"/>
        </w:rPr>
        <w:t>　　第一节 车载显示器行业集中度分析</w:t>
      </w:r>
      <w:r>
        <w:rPr>
          <w:rFonts w:hint="eastAsia"/>
        </w:rPr>
        <w:br/>
      </w:r>
      <w:r>
        <w:rPr>
          <w:rFonts w:hint="eastAsia"/>
        </w:rPr>
        <w:t>　　第二节 车载显示器行业SWOT分析</w:t>
      </w:r>
      <w:r>
        <w:rPr>
          <w:rFonts w:hint="eastAsia"/>
        </w:rPr>
        <w:br/>
      </w:r>
      <w:r>
        <w:rPr>
          <w:rFonts w:hint="eastAsia"/>
        </w:rPr>
        <w:t>　　　　一、车载显示器行业优势</w:t>
      </w:r>
      <w:r>
        <w:rPr>
          <w:rFonts w:hint="eastAsia"/>
        </w:rPr>
        <w:br/>
      </w:r>
      <w:r>
        <w:rPr>
          <w:rFonts w:hint="eastAsia"/>
        </w:rPr>
        <w:t>　　　　二、车载显示器行业劣势</w:t>
      </w:r>
      <w:r>
        <w:rPr>
          <w:rFonts w:hint="eastAsia"/>
        </w:rPr>
        <w:br/>
      </w:r>
      <w:r>
        <w:rPr>
          <w:rFonts w:hint="eastAsia"/>
        </w:rPr>
        <w:t>　　　　三、车载显示器行业机会</w:t>
      </w:r>
      <w:r>
        <w:rPr>
          <w:rFonts w:hint="eastAsia"/>
        </w:rPr>
        <w:br/>
      </w:r>
      <w:r>
        <w:rPr>
          <w:rFonts w:hint="eastAsia"/>
        </w:rPr>
        <w:t>　　　　四、车载显示器行业风险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中国车载显示器发展现状</w:t>
      </w:r>
      <w:r>
        <w:rPr>
          <w:rFonts w:hint="eastAsia"/>
        </w:rPr>
        <w:br/>
      </w:r>
      <w:r>
        <w:rPr>
          <w:rFonts w:hint="eastAsia"/>
        </w:rPr>
        <w:t>　　第一节 中国车载显示器市场现状分析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一、车载显示器总体产能规模</w:t>
      </w:r>
      <w:r>
        <w:rPr>
          <w:rFonts w:hint="eastAsia"/>
        </w:rPr>
        <w:br/>
      </w:r>
      <w:r>
        <w:rPr>
          <w:rFonts w:hint="eastAsia"/>
        </w:rPr>
        <w:t>　　　　二、车载显示器生产区域分布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三、2018-2023年中国车载显示器产量统计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四、2023-2029年中国车载显示器产量预测</w:t>
      </w:r>
      <w:r>
        <w:rPr>
          <w:rFonts w:hint="eastAsia"/>
        </w:rPr>
        <w:br/>
      </w:r>
      <w:r>
        <w:rPr>
          <w:rFonts w:hint="eastAsia"/>
        </w:rPr>
        <w:t>　　第三节 中国车载显示器市场需求分析及预测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三、2023-2029年中国车载显示器市场需求量预测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二、2023-2029年中国车载显示器市场价格走势预测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2018-2023年车载显示器行业经济运行状况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2018-2023年中国车载显示器行业盈利能力分析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2018-2023年中国车载显示器行业发展能力分析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2018-2023年车载显示器行业偿债能力分析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2018-2023年车载显示器制造企业数量分析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2018-2023年中国车载显示器进出口分析</w:t>
      </w:r>
      <w:r>
        <w:rPr>
          <w:rFonts w:hint="eastAsia"/>
        </w:rPr>
        <w:br/>
      </w:r>
      <w:r>
        <w:rPr>
          <w:rFonts w:hint="eastAsia"/>
        </w:rPr>
        <w:t>　　第一节 车载显示器进口情况分析</w:t>
      </w:r>
      <w:r>
        <w:rPr>
          <w:rFonts w:hint="eastAsia"/>
        </w:rPr>
        <w:br/>
      </w:r>
      <w:r>
        <w:rPr>
          <w:rFonts w:hint="eastAsia"/>
        </w:rPr>
        <w:t>　　第二节 车载显示器出口情况分析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影响车载显示器进出口因素分析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一、2023年影响车载显示器行业运行的有利因素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二、2023年影响车载显示器行业运行的稳定因素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三、2023年影响车载显示器行业运行的不利因素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四、2023年我国车载显示器行业发展面临的挑战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五、2023年我国车载显示器行业发展面临的机遇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车载显示器投资建议</w:t>
      </w:r>
      <w:r>
        <w:rPr>
          <w:rFonts w:hint="eastAsia"/>
        </w:rPr>
        <w:br/>
      </w:r>
      <w:r>
        <w:rPr>
          <w:rFonts w:hint="eastAsia"/>
        </w:rPr>
        <w:t>　　第一节 车载显示器行业投资环境分析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车载显示器行业投资进入壁垒分析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车载显示器行业历程</w:t>
      </w:r>
      <w:r>
        <w:rPr>
          <w:rFonts w:hint="eastAsia"/>
        </w:rPr>
        <w:br/>
      </w:r>
      <w:r>
        <w:rPr>
          <w:rFonts w:hint="eastAsia"/>
        </w:rPr>
        <w:t>　　图表 车载显示器行业生命周期</w:t>
      </w:r>
      <w:r>
        <w:rPr>
          <w:rFonts w:hint="eastAsia"/>
        </w:rPr>
        <w:br/>
      </w:r>
      <w:r>
        <w:rPr>
          <w:rFonts w:hint="eastAsia"/>
        </w:rPr>
        <w:t>　　图表 车载显示器行业产业链分析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2018-2023年中国车载显示器市场需求量及增速统计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2018-2023年中国车载显示器进口金额分析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2018-2023年中国车载显示器出口数量分析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2018-2023年中国车载显示器出口金额分析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2023-2029年中国车载显示器市场前景分析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a5dc5a3df400e" w:history="1">
        <w:r>
          <w:rPr>
            <w:rStyle w:val="Hyperlink"/>
          </w:rPr>
          <w:t>2023-2029年全球与中国车载显示器行业发展全面调研与未来趋势报告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a5dc5a3df400e" w:history="1">
        <w:r>
          <w:rPr>
            <w:rStyle w:val="Hyperlink"/>
          </w:rPr>
          <w:t>https://www.20087.com/8/53/CheZaiXianShiQiHangYeQuShiFenXi.html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4581ab204053" w:history="1">
      <w:r>
        <w:rPr>
          <w:rStyle w:val="Hyperlink"/>
        </w:rPr>
        <w:t>2023-2029年全球与中国车载显示器行业发展全面调研与未来趋势报告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ZaiXianShiQiHangYeQuShiFenXi.html" TargetMode="External" Id="R46ba5dc5a3df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ZaiXianShiQiHangYeQuShiFenXi.html" TargetMode="External" Id="R3d094581ab2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2023-03-12T07:38:00Z</dcterms:created>
  <dcterms:modified xsi:type="dcterms:W3CDTF">2023-03-12T08:38:00Z</dcterms:modified>
  <dc:subject>2023-2029年全球与中国车载显示器行业发展全面调研与未来趋势报告</dc:subject>
  <dc:title>2023-2029年全球与中国车载显示器行业发展全面调研与未来趋势报告</dc:title>
  <cp:keywords>2023-2029年全球与中国车载显示器行业发展全面调研与未来趋势报告</cp:keywords>
  <dc:description>2023-2029年全球与中国车载显示器行业发展全面调研与未来趋势报告</dc:description>
</cp:coreProperties>
</file>