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ec89f946e4187" w:history="1">
              <w:r>
                <w:rPr>
                  <w:rStyle w:val="Hyperlink"/>
                </w:rPr>
                <w:t>2024-2030年中国轨道射灯行业现状调研分析与发展趋势预测报告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ec89f946e4187" w:history="1">
              <w:r>
                <w:rPr>
                  <w:rStyle w:val="Hyperlink"/>
                </w:rPr>
                <w:t>2024-2030年中国轨道射灯行业现状调研分析与发展趋势预测报告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2109838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6ec89f946e4187" w:history="1">
                <w:r>
                  <w:rPr>
                    <w:rStyle w:val="Hyperlink"/>
                  </w:rPr>
                  <w:t>https://www.20087.com/8/83/GuiDaoSheDengDeXianZhuangHeFaZha.html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射灯是一种安装在轨道上的照明灯具，广泛应用于零售商店、展示空间、博物馆等场所。近年来，随着LED技术的发展，轨道射灯正逐渐从传统的卤素灯转向LED光源，这不仅提高了灯具的能效，也延长了使用寿命。同时，随着智能照明系统的普及，轨道射灯也开始集成更多智能功能，如遥控调节亮度、色温等。</w:t>
      </w:r>
      <w:r>
        <w:rPr>
          <w:rFonts w:hint="eastAsia"/>
        </w:rPr>
        <w:br/>
      </w:r>
      <w:r>
        <w:rPr>
          <w:rFonts w:hint="eastAsia"/>
        </w:rPr>
        <w:t>　　未来，轨道射灯将朝着更加节能、智能和个性化定制的方向发展。一方面，随着LED技术的不断进步，未来的轨道射灯将更加节能高效，同时也会有更多的设计选择，以适应不同的装修风格。另一方面，随着物联网技术的发展，轨道射灯将更加容易地与其他智能家居设备集成，实现远程控制和场景联动。此外，随着消费者对个性化照明需求的增长，定制化服务将成为轨道射灯市场的一个重要趋势。</w:t>
      </w:r>
      <w:r>
        <w:rPr>
          <w:rFonts w:hint="eastAsia"/>
        </w:rPr>
        <w:br/>
      </w:r>
      <w:r>
        <w:rPr>
          <w:rFonts w:hint="eastAsia"/>
        </w:rPr>
        <w:t>　　《</w:t>
      </w:r>
      <w:hyperlink r:id="R806ec89f946e4187" w:history="1">
        <w:r>
          <w:rPr>
            <w:rStyle w:val="Hyperlink"/>
          </w:rPr>
          <w:t>2024-2030年中国轨道射灯行业现状调研分析与发展趋势预测报告</w:t>
        </w:r>
      </w:hyperlink>
      <w:r>
        <w:rPr>
          <w:rFonts w:hint="eastAsia"/>
        </w:rPr>
        <w:t>》依托详实的数据支撑，全面剖析了轨道射灯行业的市场规模、需求动态与价格走势。轨道射灯报告深入挖掘产业链上下游关联，评估当前市场现状，并对未来轨道射灯市场前景作出科学预测。通过对轨道射灯细分市场的划分和重点企业的剖析，揭示了行业竞争格局、品牌影响力和市场集中度。此外，轨道射灯报告还为投资者提供了关于轨道射灯行业未来发展趋势的权威预测，以及潜在风险和应对策略，旨在助力各方做出明智的投资与经营决策。</w:t>
      </w:r>
      <w:r>
        <w:rPr>
          <w:rFonts w:hint="eastAsia"/>
        </w:rPr>
        <w:br/>
      </w:r>
      <w:r>
        <w:rPr>
          <w:rFonts w:hint="eastAsia"/>
        </w:rPr>
        <w:br/>
      </w:r>
      <w:r>
        <w:rPr>
          <w:rFonts w:hint="eastAsia"/>
        </w:rPr>
        <w:t>第一章 轨道射灯行业概述</w:t>
      </w:r>
      <w:r>
        <w:rPr>
          <w:rFonts w:hint="eastAsia"/>
        </w:rPr>
        <w:br/>
      </w:r>
      <w:r>
        <w:rPr>
          <w:rFonts w:hint="eastAsia"/>
        </w:rPr>
        <w:t>　　第一节 轨道射灯行业定义</w:t>
      </w:r>
      <w:r>
        <w:rPr>
          <w:rFonts w:hint="eastAsia"/>
        </w:rPr>
        <w:br/>
      </w:r>
      <w:r>
        <w:rPr>
          <w:rFonts w:hint="eastAsia"/>
        </w:rPr>
        <w:t>　　第二节 轨道射灯产品用途</w:t>
      </w:r>
      <w:r>
        <w:rPr>
          <w:rFonts w:hint="eastAsia"/>
        </w:rPr>
        <w:br/>
      </w:r>
      <w:r>
        <w:rPr>
          <w:rFonts w:hint="eastAsia"/>
        </w:rPr>
        <w:t>　　第三节 轨道射灯行业生命周期分析</w:t>
      </w:r>
      <w:r>
        <w:rPr>
          <w:rFonts w:hint="eastAsia"/>
        </w:rPr>
        <w:br/>
      </w:r>
      <w:r>
        <w:rPr>
          <w:rFonts w:hint="eastAsia"/>
        </w:rPr>
        <w:br/>
      </w:r>
      <w:r>
        <w:rPr>
          <w:rFonts w:hint="eastAsia"/>
        </w:rPr>
        <w:t>第二章 轨道射灯行业发展环境分析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轨道射灯行业相关政策、标准</w:t>
      </w:r>
      <w:r>
        <w:rPr>
          <w:rFonts w:hint="eastAsia"/>
        </w:rPr>
        <w:br/>
      </w:r>
      <w:r>
        <w:rPr>
          <w:rFonts w:hint="eastAsia"/>
        </w:rPr>
        <w:t>　　第三节 轨道射灯行业技术环境分析</w:t>
      </w:r>
      <w:r>
        <w:rPr>
          <w:rFonts w:hint="eastAsia"/>
        </w:rPr>
        <w:br/>
      </w:r>
      <w:r>
        <w:rPr>
          <w:rFonts w:hint="eastAsia"/>
        </w:rPr>
        <w:t>　　　　一、中国轨道射灯技术发展概况</w:t>
      </w:r>
      <w:r>
        <w:rPr>
          <w:rFonts w:hint="eastAsia"/>
        </w:rPr>
        <w:br/>
      </w:r>
      <w:r>
        <w:rPr>
          <w:rFonts w:hint="eastAsia"/>
        </w:rPr>
        <w:t>　　　　二、中国轨道射灯产品工艺特点、流程</w:t>
      </w:r>
      <w:r>
        <w:rPr>
          <w:rFonts w:hint="eastAsia"/>
        </w:rPr>
        <w:br/>
      </w:r>
      <w:r>
        <w:rPr>
          <w:rFonts w:hint="eastAsia"/>
        </w:rPr>
        <w:t>　　　　三、中国轨道射灯行业技术发展趋势</w:t>
      </w:r>
      <w:r>
        <w:rPr>
          <w:rFonts w:hint="eastAsia"/>
        </w:rPr>
        <w:br/>
      </w:r>
      <w:r>
        <w:rPr>
          <w:rFonts w:hint="eastAsia"/>
        </w:rPr>
        <w:br/>
      </w:r>
      <w:r>
        <w:rPr>
          <w:rFonts w:hint="eastAsia"/>
        </w:rPr>
        <w:t>第三章 中国轨道射灯行业市场分析</w:t>
      </w:r>
      <w:r>
        <w:rPr>
          <w:rFonts w:hint="eastAsia"/>
        </w:rPr>
        <w:br/>
      </w:r>
      <w:r>
        <w:rPr>
          <w:rFonts w:hint="eastAsia"/>
        </w:rPr>
        <w:t>　　第一节 轨道射灯市场现状分析及预测</w:t>
      </w:r>
      <w:r>
        <w:rPr>
          <w:rFonts w:hint="eastAsia"/>
        </w:rPr>
        <w:br/>
      </w:r>
      <w:r>
        <w:rPr>
          <w:rFonts w:hint="eastAsia"/>
        </w:rPr>
        <w:t>　　　　一、2019-2024年中国轨道射灯市场规模分析</w:t>
      </w:r>
      <w:r>
        <w:rPr>
          <w:rFonts w:hint="eastAsia"/>
        </w:rPr>
        <w:br/>
      </w:r>
      <w:r>
        <w:rPr>
          <w:rFonts w:hint="eastAsia"/>
        </w:rPr>
        <w:t>　　　　二、2024-2030年中国轨道射灯市场规模预测</w:t>
      </w:r>
      <w:r>
        <w:rPr>
          <w:rFonts w:hint="eastAsia"/>
        </w:rPr>
        <w:br/>
      </w:r>
      <w:r>
        <w:rPr>
          <w:rFonts w:hint="eastAsia"/>
        </w:rPr>
        <w:t>　　第二节 轨道射灯行业产品产量分析及预测</w:t>
      </w:r>
      <w:r>
        <w:rPr>
          <w:rFonts w:hint="eastAsia"/>
        </w:rPr>
        <w:br/>
      </w:r>
      <w:r>
        <w:rPr>
          <w:rFonts w:hint="eastAsia"/>
        </w:rPr>
        <w:t>　　　　一、2019-2024年中国轨道射灯行业产量分析</w:t>
      </w:r>
      <w:r>
        <w:rPr>
          <w:rFonts w:hint="eastAsia"/>
        </w:rPr>
        <w:br/>
      </w:r>
      <w:r>
        <w:rPr>
          <w:rFonts w:hint="eastAsia"/>
        </w:rPr>
        <w:t>　　　　二、2024-2030年中国轨道射灯行业产量预测</w:t>
      </w:r>
      <w:r>
        <w:rPr>
          <w:rFonts w:hint="eastAsia"/>
        </w:rPr>
        <w:br/>
      </w:r>
      <w:r>
        <w:rPr>
          <w:rFonts w:hint="eastAsia"/>
        </w:rPr>
        <w:t>　　第三节 轨道射灯市场需求分析及预测</w:t>
      </w:r>
      <w:r>
        <w:rPr>
          <w:rFonts w:hint="eastAsia"/>
        </w:rPr>
        <w:br/>
      </w:r>
      <w:r>
        <w:rPr>
          <w:rFonts w:hint="eastAsia"/>
        </w:rPr>
        <w:t>　　　　一、2019-2024年中国轨道射灯市场需求分析</w:t>
      </w:r>
      <w:r>
        <w:rPr>
          <w:rFonts w:hint="eastAsia"/>
        </w:rPr>
        <w:br/>
      </w:r>
      <w:r>
        <w:rPr>
          <w:rFonts w:hint="eastAsia"/>
        </w:rPr>
        <w:t>　　　　二、2024-2030年中国轨道射灯市场需求预测</w:t>
      </w:r>
      <w:r>
        <w:rPr>
          <w:rFonts w:hint="eastAsia"/>
        </w:rPr>
        <w:br/>
      </w:r>
      <w:r>
        <w:rPr>
          <w:rFonts w:hint="eastAsia"/>
        </w:rPr>
        <w:t>　　第四节 轨道射灯行业市场价格趋势分析</w:t>
      </w:r>
      <w:r>
        <w:rPr>
          <w:rFonts w:hint="eastAsia"/>
        </w:rPr>
        <w:br/>
      </w:r>
      <w:r>
        <w:rPr>
          <w:rFonts w:hint="eastAsia"/>
        </w:rPr>
        <w:t>　　　　一、2019-2024年中国轨道射灯市场价格分析</w:t>
      </w:r>
      <w:r>
        <w:rPr>
          <w:rFonts w:hint="eastAsia"/>
        </w:rPr>
        <w:br/>
      </w:r>
      <w:r>
        <w:rPr>
          <w:rFonts w:hint="eastAsia"/>
        </w:rPr>
        <w:t>　　　　二、2024-2030年中国轨道射灯市场价格预测</w:t>
      </w:r>
      <w:r>
        <w:rPr>
          <w:rFonts w:hint="eastAsia"/>
        </w:rPr>
        <w:br/>
      </w:r>
      <w:r>
        <w:rPr>
          <w:rFonts w:hint="eastAsia"/>
        </w:rPr>
        <w:t>　　第五节 轨道射灯进出口数据分析</w:t>
      </w:r>
      <w:r>
        <w:rPr>
          <w:rFonts w:hint="eastAsia"/>
        </w:rPr>
        <w:br/>
      </w:r>
      <w:r>
        <w:rPr>
          <w:rFonts w:hint="eastAsia"/>
        </w:rPr>
        <w:br/>
      </w:r>
      <w:r>
        <w:rPr>
          <w:rFonts w:hint="eastAsia"/>
        </w:rPr>
        <w:t>第四章 轨道射灯行业上、下游产业链分析</w:t>
      </w:r>
      <w:r>
        <w:rPr>
          <w:rFonts w:hint="eastAsia"/>
        </w:rPr>
        <w:br/>
      </w:r>
      <w:r>
        <w:rPr>
          <w:rFonts w:hint="eastAsia"/>
        </w:rPr>
        <w:t>　　第一节 轨道射灯产业链分析</w:t>
      </w:r>
      <w:r>
        <w:rPr>
          <w:rFonts w:hint="eastAsia"/>
        </w:rPr>
        <w:br/>
      </w:r>
      <w:r>
        <w:rPr>
          <w:rFonts w:hint="eastAsia"/>
        </w:rPr>
        <w:t>　　　　一、产业链模型介绍</w:t>
      </w:r>
      <w:r>
        <w:rPr>
          <w:rFonts w:hint="eastAsia"/>
        </w:rPr>
        <w:br/>
      </w:r>
      <w:r>
        <w:rPr>
          <w:rFonts w:hint="eastAsia"/>
        </w:rPr>
        <w:t>　　　　二、轨道射灯产业链模型分析</w:t>
      </w:r>
      <w:r>
        <w:rPr>
          <w:rFonts w:hint="eastAsia"/>
        </w:rPr>
        <w:br/>
      </w:r>
      <w:r>
        <w:rPr>
          <w:rFonts w:hint="eastAsia"/>
        </w:rPr>
        <w:t>　　第二节 轨道射灯上游行业发展状况分析</w:t>
      </w:r>
      <w:r>
        <w:rPr>
          <w:rFonts w:hint="eastAsia"/>
        </w:rPr>
        <w:br/>
      </w:r>
      <w:r>
        <w:rPr>
          <w:rFonts w:hint="eastAsia"/>
        </w:rPr>
        <w:t>　　　　一、2019-2024年轨道射灯主要原料产量分析</w:t>
      </w:r>
      <w:r>
        <w:rPr>
          <w:rFonts w:hint="eastAsia"/>
        </w:rPr>
        <w:br/>
      </w:r>
      <w:r>
        <w:rPr>
          <w:rFonts w:hint="eastAsia"/>
        </w:rPr>
        <w:t>　　　　二、2024-2030年轨道射灯主要原料产量预测</w:t>
      </w:r>
      <w:r>
        <w:rPr>
          <w:rFonts w:hint="eastAsia"/>
        </w:rPr>
        <w:br/>
      </w:r>
      <w:r>
        <w:rPr>
          <w:rFonts w:hint="eastAsia"/>
        </w:rPr>
        <w:t>　　第三节 轨道射灯下游产业发展情况分析</w:t>
      </w:r>
      <w:r>
        <w:rPr>
          <w:rFonts w:hint="eastAsia"/>
        </w:rPr>
        <w:br/>
      </w:r>
      <w:r>
        <w:rPr>
          <w:rFonts w:hint="eastAsia"/>
        </w:rPr>
        <w:t>　　　　一、2019-2024年轨道射灯主要下游产品消费量分析</w:t>
      </w:r>
      <w:r>
        <w:rPr>
          <w:rFonts w:hint="eastAsia"/>
        </w:rPr>
        <w:br/>
      </w:r>
      <w:r>
        <w:rPr>
          <w:rFonts w:hint="eastAsia"/>
        </w:rPr>
        <w:t>　　　　二、2024-2030年轨道射灯主要下游产品消费量预测</w:t>
      </w:r>
      <w:r>
        <w:rPr>
          <w:rFonts w:hint="eastAsia"/>
        </w:rPr>
        <w:br/>
      </w:r>
      <w:r>
        <w:rPr>
          <w:rFonts w:hint="eastAsia"/>
        </w:rPr>
        <w:br/>
      </w:r>
      <w:r>
        <w:rPr>
          <w:rFonts w:hint="eastAsia"/>
        </w:rPr>
        <w:t>第五章 轨道射灯行业重点企业发展分析</w:t>
      </w:r>
      <w:r>
        <w:rPr>
          <w:rFonts w:hint="eastAsia"/>
        </w:rPr>
        <w:br/>
      </w:r>
      <w:r>
        <w:rPr>
          <w:rFonts w:hint="eastAsia"/>
        </w:rPr>
        <w:t>　　第一节 苏州昆士莱照明科技有限公司</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三、企业财务指标分析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四、企业未来发展策略</w:t>
      </w:r>
      <w:r>
        <w:rPr>
          <w:rFonts w:hint="eastAsia"/>
        </w:rPr>
        <w:br/>
      </w:r>
      <w:r>
        <w:rPr>
          <w:rFonts w:hint="eastAsia"/>
        </w:rPr>
        <w:t>　　第二节 欧普照明</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三、企业财务指标分析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四、企业未来发展策略</w:t>
      </w:r>
      <w:r>
        <w:rPr>
          <w:rFonts w:hint="eastAsia"/>
        </w:rPr>
        <w:br/>
      </w:r>
      <w:r>
        <w:rPr>
          <w:rFonts w:hint="eastAsia"/>
        </w:rPr>
        <w:t>　　第三节 无锡雷卡森半导体照明有限公司</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三、企业财务指标分析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四、企业未来发展策略</w:t>
      </w:r>
      <w:r>
        <w:rPr>
          <w:rFonts w:hint="eastAsia"/>
        </w:rPr>
        <w:br/>
      </w:r>
      <w:r>
        <w:rPr>
          <w:rFonts w:hint="eastAsia"/>
        </w:rPr>
        <w:t>　　第四节 佛山照明</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三、企业财务指标分析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四、企业未来发展策略</w:t>
      </w:r>
      <w:r>
        <w:rPr>
          <w:rFonts w:hint="eastAsia"/>
        </w:rPr>
        <w:br/>
      </w:r>
      <w:r>
        <w:rPr>
          <w:rFonts w:hint="eastAsia"/>
        </w:rPr>
        <w:t>　　第五节 广东宏泰照明科技有限公司</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三、企业财务指标分析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四、企业未来发展策略</w:t>
      </w:r>
      <w:r>
        <w:rPr>
          <w:rFonts w:hint="eastAsia"/>
        </w:rPr>
        <w:br/>
      </w:r>
      <w:r>
        <w:rPr>
          <w:rFonts w:hint="eastAsia"/>
        </w:rPr>
        <w:t>　　第六节 雷士照明</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三、企业财务指标分析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四、企业未来发展策略</w:t>
      </w:r>
      <w:r>
        <w:rPr>
          <w:rFonts w:hint="eastAsia"/>
        </w:rPr>
        <w:br/>
      </w:r>
      <w:r>
        <w:rPr>
          <w:rFonts w:hint="eastAsia"/>
        </w:rPr>
        <w:br/>
      </w:r>
      <w:r>
        <w:rPr>
          <w:rFonts w:hint="eastAsia"/>
        </w:rPr>
        <w:t>第六章 轨道射灯行业竞争格局分析</w:t>
      </w:r>
      <w:r>
        <w:rPr>
          <w:rFonts w:hint="eastAsia"/>
        </w:rPr>
        <w:br/>
      </w:r>
      <w:r>
        <w:rPr>
          <w:rFonts w:hint="eastAsia"/>
        </w:rPr>
        <w:t>　　第一节 2019-2024年中国轨道射灯行业集中度分析</w:t>
      </w:r>
      <w:r>
        <w:rPr>
          <w:rFonts w:hint="eastAsia"/>
        </w:rPr>
        <w:br/>
      </w:r>
      <w:r>
        <w:rPr>
          <w:rFonts w:hint="eastAsia"/>
        </w:rPr>
        <w:t>　　第二节 轨道射灯行业SWOT分析</w:t>
      </w:r>
      <w:r>
        <w:rPr>
          <w:rFonts w:hint="eastAsia"/>
        </w:rPr>
        <w:br/>
      </w:r>
      <w:r>
        <w:rPr>
          <w:rFonts w:hint="eastAsia"/>
        </w:rPr>
        <w:t>　　第三节 2024-2030年中国轨道射灯行业竞争格局预测分析</w:t>
      </w:r>
      <w:r>
        <w:rPr>
          <w:rFonts w:hint="eastAsia"/>
        </w:rPr>
        <w:br/>
      </w:r>
      <w:r>
        <w:rPr>
          <w:rFonts w:hint="eastAsia"/>
        </w:rPr>
        <w:br/>
      </w:r>
      <w:r>
        <w:rPr>
          <w:rFonts w:hint="eastAsia"/>
        </w:rPr>
        <w:t>第七章 业内专家对中国轨道射灯行业投资的建议及观点</w:t>
      </w:r>
      <w:r>
        <w:rPr>
          <w:rFonts w:hint="eastAsia"/>
        </w:rPr>
        <w:br/>
      </w:r>
      <w:r>
        <w:rPr>
          <w:rFonts w:hint="eastAsia"/>
        </w:rPr>
        <w:t>　　第一节 轨道射灯行业投资机遇分析</w:t>
      </w:r>
      <w:r>
        <w:rPr>
          <w:rFonts w:hint="eastAsia"/>
        </w:rPr>
        <w:br/>
      </w:r>
      <w:r>
        <w:rPr>
          <w:rFonts w:hint="eastAsia"/>
        </w:rPr>
        <w:t>　　　　一、中国强劲的经济增长率对行业的支撑</w:t>
      </w:r>
      <w:r>
        <w:rPr>
          <w:rFonts w:hint="eastAsia"/>
        </w:rPr>
        <w:br/>
      </w:r>
      <w:r>
        <w:rPr>
          <w:rFonts w:hint="eastAsia"/>
        </w:rPr>
        <w:t>　　　　二、轨道射灯企业在危机中的竞争优势</w:t>
      </w:r>
      <w:r>
        <w:rPr>
          <w:rFonts w:hint="eastAsia"/>
        </w:rPr>
        <w:br/>
      </w:r>
      <w:r>
        <w:rPr>
          <w:rFonts w:hint="eastAsia"/>
        </w:rPr>
        <w:t>　　第二节 轨道射灯行业投资风险分析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轨道射灯行业投资建议分析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轨道射灯行业应对策略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中-智-林-：轨道射灯行业的市场重点客户战略实施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1 我国轨道射灯行业所处生命周期示意图</w:t>
      </w:r>
      <w:r>
        <w:rPr>
          <w:rFonts w:hint="eastAsia"/>
        </w:rPr>
        <w:br/>
      </w:r>
      <w:r>
        <w:rPr>
          <w:rFonts w:hint="eastAsia"/>
        </w:rPr>
        <w:t>　　图表 2 国内生产总值同比增长速度</w:t>
      </w:r>
      <w:r>
        <w:rPr>
          <w:rFonts w:hint="eastAsia"/>
        </w:rPr>
        <w:br/>
      </w:r>
      <w:r>
        <w:rPr>
          <w:rFonts w:hint="eastAsia"/>
        </w:rPr>
        <w:t>　　图表 3 中国LED应用领域占比</w:t>
      </w:r>
      <w:r>
        <w:rPr>
          <w:rFonts w:hint="eastAsia"/>
        </w:rPr>
        <w:br/>
      </w:r>
      <w:r>
        <w:rPr>
          <w:rFonts w:hint="eastAsia"/>
        </w:rPr>
        <w:t>　　图表 4 2019-2024年我国轨道射灯行业产量及增长情况</w:t>
      </w:r>
      <w:r>
        <w:rPr>
          <w:rFonts w:hint="eastAsia"/>
        </w:rPr>
        <w:br/>
      </w:r>
      <w:r>
        <w:rPr>
          <w:rFonts w:hint="eastAsia"/>
        </w:rPr>
        <w:t>　　图表 5 2019-2024年我国轨道射灯行业产量及增长对比</w:t>
      </w:r>
      <w:r>
        <w:rPr>
          <w:rFonts w:hint="eastAsia"/>
        </w:rPr>
        <w:br/>
      </w:r>
      <w:r>
        <w:rPr>
          <w:rFonts w:hint="eastAsia"/>
        </w:rPr>
        <w:t>　　图表 6 2024-2030年我国轨道射灯行业产量预测图</w:t>
      </w:r>
      <w:r>
        <w:rPr>
          <w:rFonts w:hint="eastAsia"/>
        </w:rPr>
        <w:br/>
      </w:r>
      <w:r>
        <w:rPr>
          <w:rFonts w:hint="eastAsia"/>
        </w:rPr>
        <w:t>　　图表 7 2019-2024年我国轨道射灯行业需求及增长情况</w:t>
      </w:r>
      <w:r>
        <w:rPr>
          <w:rFonts w:hint="eastAsia"/>
        </w:rPr>
        <w:br/>
      </w:r>
      <w:r>
        <w:rPr>
          <w:rFonts w:hint="eastAsia"/>
        </w:rPr>
        <w:t>　　图表 8 2019-2024年我国轨道射灯行业需求及增长对比</w:t>
      </w:r>
      <w:r>
        <w:rPr>
          <w:rFonts w:hint="eastAsia"/>
        </w:rPr>
        <w:br/>
      </w:r>
      <w:r>
        <w:rPr>
          <w:rFonts w:hint="eastAsia"/>
        </w:rPr>
        <w:t>　　图表 9 2024-2030年我国轨道射灯行业需求预测图</w:t>
      </w:r>
      <w:r>
        <w:rPr>
          <w:rFonts w:hint="eastAsia"/>
        </w:rPr>
        <w:br/>
      </w:r>
      <w:r>
        <w:rPr>
          <w:rFonts w:hint="eastAsia"/>
        </w:rPr>
        <w:t>　　图表 10 LED行业产业链</w:t>
      </w:r>
      <w:r>
        <w:rPr>
          <w:rFonts w:hint="eastAsia"/>
        </w:rPr>
        <w:br/>
      </w:r>
      <w:r>
        <w:rPr>
          <w:rFonts w:hint="eastAsia"/>
        </w:rPr>
        <w:t>　　图表 11 中国LED产业链结构图</w:t>
      </w:r>
      <w:r>
        <w:rPr>
          <w:rFonts w:hint="eastAsia"/>
        </w:rPr>
        <w:br/>
      </w:r>
      <w:r>
        <w:rPr>
          <w:rFonts w:hint="eastAsia"/>
        </w:rPr>
        <w:t>　　图表 12 近3年苏州昆士莱照明科技有限公司资产负债率变化情况</w:t>
      </w:r>
      <w:r>
        <w:rPr>
          <w:rFonts w:hint="eastAsia"/>
        </w:rPr>
        <w:br/>
      </w:r>
      <w:r>
        <w:rPr>
          <w:rFonts w:hint="eastAsia"/>
        </w:rPr>
        <w:t>　　图表 13 近3年苏州昆士莱照明科技有限公司产权比率变化情况</w:t>
      </w:r>
      <w:r>
        <w:rPr>
          <w:rFonts w:hint="eastAsia"/>
        </w:rPr>
        <w:br/>
      </w:r>
      <w:r>
        <w:rPr>
          <w:rFonts w:hint="eastAsia"/>
        </w:rPr>
        <w:t>　　图表 14 近3年苏州昆士莱照明科技有限公司固定资产周转次数情况</w:t>
      </w:r>
      <w:r>
        <w:rPr>
          <w:rFonts w:hint="eastAsia"/>
        </w:rPr>
        <w:br/>
      </w:r>
      <w:r>
        <w:rPr>
          <w:rFonts w:hint="eastAsia"/>
        </w:rPr>
        <w:t>　　图表 15 近3年苏州昆士莱照明科技有限公司流动资产周转次数变化情况</w:t>
      </w:r>
      <w:r>
        <w:rPr>
          <w:rFonts w:hint="eastAsia"/>
        </w:rPr>
        <w:br/>
      </w:r>
      <w:r>
        <w:rPr>
          <w:rFonts w:hint="eastAsia"/>
        </w:rPr>
        <w:t>　　图表 16 近3年苏州昆士莱照明科技有限公司总资产周转次数变化情况</w:t>
      </w:r>
      <w:r>
        <w:rPr>
          <w:rFonts w:hint="eastAsia"/>
        </w:rPr>
        <w:br/>
      </w:r>
      <w:r>
        <w:rPr>
          <w:rFonts w:hint="eastAsia"/>
        </w:rPr>
        <w:t>　　图表 17 近3年苏州昆士莱照明科技有限公司销售毛利率变化情况</w:t>
      </w:r>
      <w:r>
        <w:rPr>
          <w:rFonts w:hint="eastAsia"/>
        </w:rPr>
        <w:br/>
      </w:r>
      <w:r>
        <w:rPr>
          <w:rFonts w:hint="eastAsia"/>
        </w:rPr>
        <w:t>　　图表 18 近3年欧普照明资产负债率变化情况</w:t>
      </w:r>
      <w:r>
        <w:rPr>
          <w:rFonts w:hint="eastAsia"/>
        </w:rPr>
        <w:br/>
      </w:r>
      <w:r>
        <w:rPr>
          <w:rFonts w:hint="eastAsia"/>
        </w:rPr>
        <w:t>　　图表 19 近3年欧普照明产权比率变化情况</w:t>
      </w:r>
      <w:r>
        <w:rPr>
          <w:rFonts w:hint="eastAsia"/>
        </w:rPr>
        <w:br/>
      </w:r>
      <w:r>
        <w:rPr>
          <w:rFonts w:hint="eastAsia"/>
        </w:rPr>
        <w:t>　　图表 20 近3年欧普照明已获利息倍数变化情况</w:t>
      </w:r>
      <w:r>
        <w:rPr>
          <w:rFonts w:hint="eastAsia"/>
        </w:rPr>
        <w:br/>
      </w:r>
      <w:r>
        <w:rPr>
          <w:rFonts w:hint="eastAsia"/>
        </w:rPr>
        <w:t>　　图表 21 近3年欧普照明固定资产周转次数情况</w:t>
      </w:r>
      <w:r>
        <w:rPr>
          <w:rFonts w:hint="eastAsia"/>
        </w:rPr>
        <w:br/>
      </w:r>
      <w:r>
        <w:rPr>
          <w:rFonts w:hint="eastAsia"/>
        </w:rPr>
        <w:t>　　图表 22 近3年欧普照明流动资产周转次数变化情况</w:t>
      </w:r>
      <w:r>
        <w:rPr>
          <w:rFonts w:hint="eastAsia"/>
        </w:rPr>
        <w:br/>
      </w:r>
      <w:r>
        <w:rPr>
          <w:rFonts w:hint="eastAsia"/>
        </w:rPr>
        <w:t>　　图表 23 近3年欧普照明总资产周转次数变化情况</w:t>
      </w:r>
      <w:r>
        <w:rPr>
          <w:rFonts w:hint="eastAsia"/>
        </w:rPr>
        <w:br/>
      </w:r>
      <w:r>
        <w:rPr>
          <w:rFonts w:hint="eastAsia"/>
        </w:rPr>
        <w:t>　　图表 24 近3年欧普照明销售毛利率变化情况</w:t>
      </w:r>
      <w:r>
        <w:rPr>
          <w:rFonts w:hint="eastAsia"/>
        </w:rPr>
        <w:br/>
      </w:r>
      <w:r>
        <w:rPr>
          <w:rFonts w:hint="eastAsia"/>
        </w:rPr>
        <w:t>　　图表 25 近3年无锡雷卡森半导体照明有限公司资产负债率变化情况</w:t>
      </w:r>
      <w:r>
        <w:rPr>
          <w:rFonts w:hint="eastAsia"/>
        </w:rPr>
        <w:br/>
      </w:r>
      <w:r>
        <w:rPr>
          <w:rFonts w:hint="eastAsia"/>
        </w:rPr>
        <w:t>　　图表 26 近3年无锡雷卡森半导体照明有限公司产权比率变化情况</w:t>
      </w:r>
      <w:r>
        <w:rPr>
          <w:rFonts w:hint="eastAsia"/>
        </w:rPr>
        <w:br/>
      </w:r>
      <w:r>
        <w:rPr>
          <w:rFonts w:hint="eastAsia"/>
        </w:rPr>
        <w:t>　　图表 27 近3年无锡雷卡森半导体照明有限公司已获利息倍数变化情况</w:t>
      </w:r>
      <w:r>
        <w:rPr>
          <w:rFonts w:hint="eastAsia"/>
        </w:rPr>
        <w:br/>
      </w:r>
      <w:r>
        <w:rPr>
          <w:rFonts w:hint="eastAsia"/>
        </w:rPr>
        <w:t>　　图表 28 近3年无锡雷卡森半导体照明有限公司固定资产周转次数情况</w:t>
      </w:r>
      <w:r>
        <w:rPr>
          <w:rFonts w:hint="eastAsia"/>
        </w:rPr>
        <w:br/>
      </w:r>
      <w:r>
        <w:rPr>
          <w:rFonts w:hint="eastAsia"/>
        </w:rPr>
        <w:t>　　图表 29 近3年无锡雷卡森半导体照明有限公司流动资产周转次数变化情况</w:t>
      </w:r>
      <w:r>
        <w:rPr>
          <w:rFonts w:hint="eastAsia"/>
        </w:rPr>
        <w:br/>
      </w:r>
      <w:r>
        <w:rPr>
          <w:rFonts w:hint="eastAsia"/>
        </w:rPr>
        <w:t>　　图表 30 近3年无锡雷卡森半导体照明有限公司总资产周转次数变化情况</w:t>
      </w:r>
      <w:r>
        <w:rPr>
          <w:rFonts w:hint="eastAsia"/>
        </w:rPr>
        <w:br/>
      </w:r>
      <w:r>
        <w:rPr>
          <w:rFonts w:hint="eastAsia"/>
        </w:rPr>
        <w:t>　　图表 31 近3年无锡雷卡森半导体照明有限公司销售毛利率变化情况</w:t>
      </w:r>
      <w:r>
        <w:rPr>
          <w:rFonts w:hint="eastAsia"/>
        </w:rPr>
        <w:br/>
      </w:r>
      <w:r>
        <w:rPr>
          <w:rFonts w:hint="eastAsia"/>
        </w:rPr>
        <w:t>　　图表 32 近3年佛山照明资产负债率变化情况</w:t>
      </w:r>
      <w:r>
        <w:rPr>
          <w:rFonts w:hint="eastAsia"/>
        </w:rPr>
        <w:br/>
      </w:r>
      <w:r>
        <w:rPr>
          <w:rFonts w:hint="eastAsia"/>
        </w:rPr>
        <w:t>　　图表 33 近3年佛山照明产权比率变化情况</w:t>
      </w:r>
      <w:r>
        <w:rPr>
          <w:rFonts w:hint="eastAsia"/>
        </w:rPr>
        <w:br/>
      </w:r>
      <w:r>
        <w:rPr>
          <w:rFonts w:hint="eastAsia"/>
        </w:rPr>
        <w:t>　　图表 34 近3年佛山照明已获利息倍数变化情况</w:t>
      </w:r>
      <w:r>
        <w:rPr>
          <w:rFonts w:hint="eastAsia"/>
        </w:rPr>
        <w:br/>
      </w:r>
      <w:r>
        <w:rPr>
          <w:rFonts w:hint="eastAsia"/>
        </w:rPr>
        <w:t>　　图表 35 近3年佛山照明固定资产周转次数情况</w:t>
      </w:r>
      <w:r>
        <w:rPr>
          <w:rFonts w:hint="eastAsia"/>
        </w:rPr>
        <w:br/>
      </w:r>
      <w:r>
        <w:rPr>
          <w:rFonts w:hint="eastAsia"/>
        </w:rPr>
        <w:t>　　图表 36 近3年佛山照明流动资产周转次数变化情况</w:t>
      </w:r>
      <w:r>
        <w:rPr>
          <w:rFonts w:hint="eastAsia"/>
        </w:rPr>
        <w:br/>
      </w:r>
      <w:r>
        <w:rPr>
          <w:rFonts w:hint="eastAsia"/>
        </w:rPr>
        <w:t>　　图表 37 近3年佛山照明总资产周转次数变化情况</w:t>
      </w:r>
      <w:r>
        <w:rPr>
          <w:rFonts w:hint="eastAsia"/>
        </w:rPr>
        <w:br/>
      </w:r>
      <w:r>
        <w:rPr>
          <w:rFonts w:hint="eastAsia"/>
        </w:rPr>
        <w:t>　　图表 38 近3年佛山照明销售毛利率变化情况</w:t>
      </w:r>
      <w:r>
        <w:rPr>
          <w:rFonts w:hint="eastAsia"/>
        </w:rPr>
        <w:br/>
      </w:r>
      <w:r>
        <w:rPr>
          <w:rFonts w:hint="eastAsia"/>
        </w:rPr>
        <w:t>　　图表 39 近3年广东宏泰照明科技有限公司资产负债率变化情况</w:t>
      </w:r>
      <w:r>
        <w:rPr>
          <w:rFonts w:hint="eastAsia"/>
        </w:rPr>
        <w:br/>
      </w:r>
      <w:r>
        <w:rPr>
          <w:rFonts w:hint="eastAsia"/>
        </w:rPr>
        <w:t>　　图表 40 近3年广东宏泰照明科技有限公司产权比率变化情况</w:t>
      </w:r>
      <w:r>
        <w:rPr>
          <w:rFonts w:hint="eastAsia"/>
        </w:rPr>
        <w:br/>
      </w:r>
      <w:r>
        <w:rPr>
          <w:rFonts w:hint="eastAsia"/>
        </w:rPr>
        <w:t>　　图表 41 近3年广东宏泰照明科技有限公司已获利息倍数变化情况</w:t>
      </w:r>
      <w:r>
        <w:rPr>
          <w:rFonts w:hint="eastAsia"/>
        </w:rPr>
        <w:br/>
      </w:r>
      <w:r>
        <w:rPr>
          <w:rFonts w:hint="eastAsia"/>
        </w:rPr>
        <w:t>　　图表 42 近3年广东宏泰照明科技有限公司固定资产周转次数情况</w:t>
      </w:r>
      <w:r>
        <w:rPr>
          <w:rFonts w:hint="eastAsia"/>
        </w:rPr>
        <w:br/>
      </w:r>
      <w:r>
        <w:rPr>
          <w:rFonts w:hint="eastAsia"/>
        </w:rPr>
        <w:t>　　图表 43 近3年广东宏泰照明科技有限公司流动资产周转次数变化情况</w:t>
      </w:r>
      <w:r>
        <w:rPr>
          <w:rFonts w:hint="eastAsia"/>
        </w:rPr>
        <w:br/>
      </w:r>
      <w:r>
        <w:rPr>
          <w:rFonts w:hint="eastAsia"/>
        </w:rPr>
        <w:t>　　图表 44 近3年广东宏泰照明科技有限公司总资产周转次数变化情况</w:t>
      </w:r>
      <w:r>
        <w:rPr>
          <w:rFonts w:hint="eastAsia"/>
        </w:rPr>
        <w:br/>
      </w:r>
      <w:r>
        <w:rPr>
          <w:rFonts w:hint="eastAsia"/>
        </w:rPr>
        <w:t>　　图表 45 近3年广东宏泰照明科技有限公司销售毛利率变化情况</w:t>
      </w:r>
      <w:r>
        <w:rPr>
          <w:rFonts w:hint="eastAsia"/>
        </w:rPr>
        <w:br/>
      </w:r>
      <w:r>
        <w:rPr>
          <w:rFonts w:hint="eastAsia"/>
        </w:rPr>
        <w:t>　　图表 46 近3年雷士照明资产负债率变化情况</w:t>
      </w:r>
      <w:r>
        <w:rPr>
          <w:rFonts w:hint="eastAsia"/>
        </w:rPr>
        <w:br/>
      </w:r>
      <w:r>
        <w:rPr>
          <w:rFonts w:hint="eastAsia"/>
        </w:rPr>
        <w:t>　　图表 47 近3年雷士照明产权比率变化情况</w:t>
      </w:r>
      <w:r>
        <w:rPr>
          <w:rFonts w:hint="eastAsia"/>
        </w:rPr>
        <w:br/>
      </w:r>
      <w:r>
        <w:rPr>
          <w:rFonts w:hint="eastAsia"/>
        </w:rPr>
        <w:t>　　图表 48 近3年雷士照明已获利息倍数变化情况</w:t>
      </w:r>
      <w:r>
        <w:rPr>
          <w:rFonts w:hint="eastAsia"/>
        </w:rPr>
        <w:br/>
      </w:r>
      <w:r>
        <w:rPr>
          <w:rFonts w:hint="eastAsia"/>
        </w:rPr>
        <w:t>　　图表 49 近3年雷士照明固定资产周转次数情况</w:t>
      </w:r>
      <w:r>
        <w:rPr>
          <w:rFonts w:hint="eastAsia"/>
        </w:rPr>
        <w:br/>
      </w:r>
      <w:r>
        <w:rPr>
          <w:rFonts w:hint="eastAsia"/>
        </w:rPr>
        <w:t>　　图表 50 近3年雷士照明流动资产周转次数变化情况</w:t>
      </w:r>
      <w:r>
        <w:rPr>
          <w:rFonts w:hint="eastAsia"/>
        </w:rPr>
        <w:br/>
      </w:r>
      <w:r>
        <w:rPr>
          <w:rFonts w:hint="eastAsia"/>
        </w:rPr>
        <w:t>　　图表 51 近3年雷士照明总资产周转次数变化情况</w:t>
      </w:r>
      <w:r>
        <w:rPr>
          <w:rFonts w:hint="eastAsia"/>
        </w:rPr>
        <w:br/>
      </w:r>
      <w:r>
        <w:rPr>
          <w:rFonts w:hint="eastAsia"/>
        </w:rPr>
        <w:t>　　图表 52 近3年雷士照明销售毛利率变化情况</w:t>
      </w:r>
      <w:r>
        <w:rPr>
          <w:rFonts w:hint="eastAsia"/>
        </w:rPr>
        <w:br/>
      </w:r>
      <w:r>
        <w:rPr>
          <w:rFonts w:hint="eastAsia"/>
        </w:rPr>
        <w:t>　　图表 53 2024年中国灯具及照明装置产量集中度分析</w:t>
      </w:r>
      <w:r>
        <w:rPr>
          <w:rFonts w:hint="eastAsia"/>
        </w:rPr>
        <w:br/>
      </w:r>
      <w:r>
        <w:rPr>
          <w:rFonts w:hint="eastAsia"/>
        </w:rPr>
        <w:t>　　表格 1 2024-2030年我国轨道射灯行业产量预测结果</w:t>
      </w:r>
      <w:r>
        <w:rPr>
          <w:rFonts w:hint="eastAsia"/>
        </w:rPr>
        <w:br/>
      </w:r>
      <w:r>
        <w:rPr>
          <w:rFonts w:hint="eastAsia"/>
        </w:rPr>
        <w:t>　　表格 2 2024-2030年我国轨道射灯行业需求预测结果</w:t>
      </w:r>
      <w:r>
        <w:rPr>
          <w:rFonts w:hint="eastAsia"/>
        </w:rPr>
        <w:br/>
      </w:r>
      <w:r>
        <w:rPr>
          <w:rFonts w:hint="eastAsia"/>
        </w:rPr>
        <w:t>　　表格 3 近4年苏州昆士莱照明科技有限公司资产负债率变化情况</w:t>
      </w:r>
      <w:r>
        <w:rPr>
          <w:rFonts w:hint="eastAsia"/>
        </w:rPr>
        <w:br/>
      </w:r>
      <w:r>
        <w:rPr>
          <w:rFonts w:hint="eastAsia"/>
        </w:rPr>
        <w:t>　　表格 4 近4年苏州昆士莱照明科技有限公司产权比率变化情况</w:t>
      </w:r>
      <w:r>
        <w:rPr>
          <w:rFonts w:hint="eastAsia"/>
        </w:rPr>
        <w:br/>
      </w:r>
      <w:r>
        <w:rPr>
          <w:rFonts w:hint="eastAsia"/>
        </w:rPr>
        <w:t>　　表格 5 近4年苏州昆士莱照明科技有限公司固定资产周转次数情况</w:t>
      </w:r>
      <w:r>
        <w:rPr>
          <w:rFonts w:hint="eastAsia"/>
        </w:rPr>
        <w:br/>
      </w:r>
      <w:r>
        <w:rPr>
          <w:rFonts w:hint="eastAsia"/>
        </w:rPr>
        <w:t>　　表格 6 近4年苏州昆士莱照明科技有限公司流动资产周转次数变化情况</w:t>
      </w:r>
      <w:r>
        <w:rPr>
          <w:rFonts w:hint="eastAsia"/>
        </w:rPr>
        <w:br/>
      </w:r>
      <w:r>
        <w:rPr>
          <w:rFonts w:hint="eastAsia"/>
        </w:rPr>
        <w:t>　　表格 7 近4年苏州昆士莱照明科技有限公司总资产周转次数变化情况</w:t>
      </w:r>
      <w:r>
        <w:rPr>
          <w:rFonts w:hint="eastAsia"/>
        </w:rPr>
        <w:br/>
      </w:r>
      <w:r>
        <w:rPr>
          <w:rFonts w:hint="eastAsia"/>
        </w:rPr>
        <w:t>　　表格 8 近4年苏州昆士莱照明科技有限公司销售毛利率变化情况</w:t>
      </w:r>
      <w:r>
        <w:rPr>
          <w:rFonts w:hint="eastAsia"/>
        </w:rPr>
        <w:br/>
      </w:r>
      <w:r>
        <w:rPr>
          <w:rFonts w:hint="eastAsia"/>
        </w:rPr>
        <w:t>　　表格 9 近4年欧普照明资产负债率变化情况</w:t>
      </w:r>
      <w:r>
        <w:rPr>
          <w:rFonts w:hint="eastAsia"/>
        </w:rPr>
        <w:br/>
      </w:r>
      <w:r>
        <w:rPr>
          <w:rFonts w:hint="eastAsia"/>
        </w:rPr>
        <w:t>　　表格 10 近4年欧普照明产权比率变化情况</w:t>
      </w:r>
      <w:r>
        <w:rPr>
          <w:rFonts w:hint="eastAsia"/>
        </w:rPr>
        <w:br/>
      </w:r>
      <w:r>
        <w:rPr>
          <w:rFonts w:hint="eastAsia"/>
        </w:rPr>
        <w:t>　　表格 11 近4年欧普照明已获利息倍数变化情况</w:t>
      </w:r>
      <w:r>
        <w:rPr>
          <w:rFonts w:hint="eastAsia"/>
        </w:rPr>
        <w:br/>
      </w:r>
      <w:r>
        <w:rPr>
          <w:rFonts w:hint="eastAsia"/>
        </w:rPr>
        <w:t>　　表格 12 近4年欧普照明固定资产周转次数情况</w:t>
      </w:r>
      <w:r>
        <w:rPr>
          <w:rFonts w:hint="eastAsia"/>
        </w:rPr>
        <w:br/>
      </w:r>
      <w:r>
        <w:rPr>
          <w:rFonts w:hint="eastAsia"/>
        </w:rPr>
        <w:t>　　表格 13 近4年欧普照明流动资产周转次数变化情况</w:t>
      </w:r>
      <w:r>
        <w:rPr>
          <w:rFonts w:hint="eastAsia"/>
        </w:rPr>
        <w:br/>
      </w:r>
      <w:r>
        <w:rPr>
          <w:rFonts w:hint="eastAsia"/>
        </w:rPr>
        <w:t>　　表格 14 近4年欧普照明总资产周转次数变化情况</w:t>
      </w:r>
      <w:r>
        <w:rPr>
          <w:rFonts w:hint="eastAsia"/>
        </w:rPr>
        <w:br/>
      </w:r>
      <w:r>
        <w:rPr>
          <w:rFonts w:hint="eastAsia"/>
        </w:rPr>
        <w:t>　　表格 15 近4年欧普照明销售毛利率变化情况</w:t>
      </w:r>
      <w:r>
        <w:rPr>
          <w:rFonts w:hint="eastAsia"/>
        </w:rPr>
        <w:br/>
      </w:r>
      <w:r>
        <w:rPr>
          <w:rFonts w:hint="eastAsia"/>
        </w:rPr>
        <w:t>　　表格 16 近4年无锡雷卡森半导体照明有限公司资产负债率变化情况</w:t>
      </w:r>
      <w:r>
        <w:rPr>
          <w:rFonts w:hint="eastAsia"/>
        </w:rPr>
        <w:br/>
      </w:r>
      <w:r>
        <w:rPr>
          <w:rFonts w:hint="eastAsia"/>
        </w:rPr>
        <w:t>　　表格 17 近4年无锡雷卡森半导体照明有限公司产权比率变化情况</w:t>
      </w:r>
      <w:r>
        <w:rPr>
          <w:rFonts w:hint="eastAsia"/>
        </w:rPr>
        <w:br/>
      </w:r>
      <w:r>
        <w:rPr>
          <w:rFonts w:hint="eastAsia"/>
        </w:rPr>
        <w:t>　　表格 18 近4年无锡雷卡森半导体照明有限公司已获利息倍数变化情况</w:t>
      </w:r>
      <w:r>
        <w:rPr>
          <w:rFonts w:hint="eastAsia"/>
        </w:rPr>
        <w:br/>
      </w:r>
      <w:r>
        <w:rPr>
          <w:rFonts w:hint="eastAsia"/>
        </w:rPr>
        <w:t>　　表格 19 近4年无锡雷卡森半导体照明有限公司固定资产周转次数情况</w:t>
      </w:r>
      <w:r>
        <w:rPr>
          <w:rFonts w:hint="eastAsia"/>
        </w:rPr>
        <w:br/>
      </w:r>
      <w:r>
        <w:rPr>
          <w:rFonts w:hint="eastAsia"/>
        </w:rPr>
        <w:t>　　表格 20 近4年无锡雷卡森半导体照明有限公司流动资产周转次数变化情况</w:t>
      </w:r>
      <w:r>
        <w:rPr>
          <w:rFonts w:hint="eastAsia"/>
        </w:rPr>
        <w:br/>
      </w:r>
      <w:r>
        <w:rPr>
          <w:rFonts w:hint="eastAsia"/>
        </w:rPr>
        <w:t>　　表格 21 近4年无锡雷卡森半导体照明有限公司总资产周转次数变化情况</w:t>
      </w:r>
      <w:r>
        <w:rPr>
          <w:rFonts w:hint="eastAsia"/>
        </w:rPr>
        <w:br/>
      </w:r>
      <w:r>
        <w:rPr>
          <w:rFonts w:hint="eastAsia"/>
        </w:rPr>
        <w:t>　　表格 22 近4年无锡雷卡森半导体照明有限公司销售毛利率变化情况</w:t>
      </w:r>
      <w:r>
        <w:rPr>
          <w:rFonts w:hint="eastAsia"/>
        </w:rPr>
        <w:br/>
      </w:r>
      <w:r>
        <w:rPr>
          <w:rFonts w:hint="eastAsia"/>
        </w:rPr>
        <w:t>　　表格 23 近4年佛山照明资产负债率变化情况</w:t>
      </w:r>
      <w:r>
        <w:rPr>
          <w:rFonts w:hint="eastAsia"/>
        </w:rPr>
        <w:br/>
      </w:r>
      <w:r>
        <w:rPr>
          <w:rFonts w:hint="eastAsia"/>
        </w:rPr>
        <w:t>　　表格 24 近4年佛山照明产权比率变化情况</w:t>
      </w:r>
      <w:r>
        <w:rPr>
          <w:rFonts w:hint="eastAsia"/>
        </w:rPr>
        <w:br/>
      </w:r>
      <w:r>
        <w:rPr>
          <w:rFonts w:hint="eastAsia"/>
        </w:rPr>
        <w:t>　　表格 25 近4年佛山照明已获利息倍数变化情况</w:t>
      </w:r>
      <w:r>
        <w:rPr>
          <w:rFonts w:hint="eastAsia"/>
        </w:rPr>
        <w:br/>
      </w:r>
      <w:r>
        <w:rPr>
          <w:rFonts w:hint="eastAsia"/>
        </w:rPr>
        <w:t>　　表格 26 近4年佛山照明固定资产周转次数情况</w:t>
      </w:r>
      <w:r>
        <w:rPr>
          <w:rFonts w:hint="eastAsia"/>
        </w:rPr>
        <w:br/>
      </w:r>
      <w:r>
        <w:rPr>
          <w:rFonts w:hint="eastAsia"/>
        </w:rPr>
        <w:t>　　表格 27 近4年佛山照明流动资产周转次数变化情况</w:t>
      </w:r>
      <w:r>
        <w:rPr>
          <w:rFonts w:hint="eastAsia"/>
        </w:rPr>
        <w:br/>
      </w:r>
      <w:r>
        <w:rPr>
          <w:rFonts w:hint="eastAsia"/>
        </w:rPr>
        <w:t>　　表格 28 近4年佛山照明总资产周转次数变化情况</w:t>
      </w:r>
      <w:r>
        <w:rPr>
          <w:rFonts w:hint="eastAsia"/>
        </w:rPr>
        <w:br/>
      </w:r>
      <w:r>
        <w:rPr>
          <w:rFonts w:hint="eastAsia"/>
        </w:rPr>
        <w:t>　　表格 29 近4年佛山照明销售毛利率变化情况</w:t>
      </w:r>
      <w:r>
        <w:rPr>
          <w:rFonts w:hint="eastAsia"/>
        </w:rPr>
        <w:br/>
      </w:r>
      <w:r>
        <w:rPr>
          <w:rFonts w:hint="eastAsia"/>
        </w:rPr>
        <w:t>　　表格 30 近4年广东宏泰照明科技有限公司资产负债率变化情况</w:t>
      </w:r>
      <w:r>
        <w:rPr>
          <w:rFonts w:hint="eastAsia"/>
        </w:rPr>
        <w:br/>
      </w:r>
      <w:r>
        <w:rPr>
          <w:rFonts w:hint="eastAsia"/>
        </w:rPr>
        <w:t>　　表格 31 近4年广东宏泰照明科技有限公司产权比率变化情况</w:t>
      </w:r>
      <w:r>
        <w:rPr>
          <w:rFonts w:hint="eastAsia"/>
        </w:rPr>
        <w:br/>
      </w:r>
      <w:r>
        <w:rPr>
          <w:rFonts w:hint="eastAsia"/>
        </w:rPr>
        <w:t>　　表格 32 近4年广东宏泰照明科技有限公司已获利息倍数变化情况</w:t>
      </w:r>
      <w:r>
        <w:rPr>
          <w:rFonts w:hint="eastAsia"/>
        </w:rPr>
        <w:br/>
      </w:r>
      <w:r>
        <w:rPr>
          <w:rFonts w:hint="eastAsia"/>
        </w:rPr>
        <w:t>　　表格 33 近4年广东宏泰照明科技有限公司固定资产周转次数情况</w:t>
      </w:r>
      <w:r>
        <w:rPr>
          <w:rFonts w:hint="eastAsia"/>
        </w:rPr>
        <w:br/>
      </w:r>
      <w:r>
        <w:rPr>
          <w:rFonts w:hint="eastAsia"/>
        </w:rPr>
        <w:t>　　表格 34 近4年广东宏泰照明科技有限公司流动资产周转次数变化情况</w:t>
      </w:r>
      <w:r>
        <w:rPr>
          <w:rFonts w:hint="eastAsia"/>
        </w:rPr>
        <w:br/>
      </w:r>
      <w:r>
        <w:rPr>
          <w:rFonts w:hint="eastAsia"/>
        </w:rPr>
        <w:t>　　表格 35 近4年广东宏泰照明科技有限公司总资产周转次数变化情况</w:t>
      </w:r>
      <w:r>
        <w:rPr>
          <w:rFonts w:hint="eastAsia"/>
        </w:rPr>
        <w:br/>
      </w:r>
      <w:r>
        <w:rPr>
          <w:rFonts w:hint="eastAsia"/>
        </w:rPr>
        <w:t>　　表格 36 近4年广东宏泰照明科技有限公司销售毛利率变化情况</w:t>
      </w:r>
      <w:r>
        <w:rPr>
          <w:rFonts w:hint="eastAsia"/>
        </w:rPr>
        <w:br/>
      </w:r>
      <w:r>
        <w:rPr>
          <w:rFonts w:hint="eastAsia"/>
        </w:rPr>
        <w:t>　　表格 37 近4年雷士照明资产负债率变化情况</w:t>
      </w:r>
      <w:r>
        <w:rPr>
          <w:rFonts w:hint="eastAsia"/>
        </w:rPr>
        <w:br/>
      </w:r>
      <w:r>
        <w:rPr>
          <w:rFonts w:hint="eastAsia"/>
        </w:rPr>
        <w:t>　　表格 38 近4年雷士照明产权比率变化情况</w:t>
      </w:r>
      <w:r>
        <w:rPr>
          <w:rFonts w:hint="eastAsia"/>
        </w:rPr>
        <w:br/>
      </w:r>
      <w:r>
        <w:rPr>
          <w:rFonts w:hint="eastAsia"/>
        </w:rPr>
        <w:t>　　表格 39 近4年雷士照明已获利息倍数变化情况</w:t>
      </w:r>
      <w:r>
        <w:rPr>
          <w:rFonts w:hint="eastAsia"/>
        </w:rPr>
        <w:br/>
      </w:r>
      <w:r>
        <w:rPr>
          <w:rFonts w:hint="eastAsia"/>
        </w:rPr>
        <w:t>　　表格 40 近4年雷士照明固定资产周转次数情况</w:t>
      </w:r>
      <w:r>
        <w:rPr>
          <w:rFonts w:hint="eastAsia"/>
        </w:rPr>
        <w:br/>
      </w:r>
      <w:r>
        <w:rPr>
          <w:rFonts w:hint="eastAsia"/>
        </w:rPr>
        <w:t>　　表格 41 近4年雷士照明流动资产周转次数变化情况</w:t>
      </w:r>
      <w:r>
        <w:rPr>
          <w:rFonts w:hint="eastAsia"/>
        </w:rPr>
        <w:br/>
      </w:r>
      <w:r>
        <w:rPr>
          <w:rFonts w:hint="eastAsia"/>
        </w:rPr>
        <w:t>　　表格 42 近4年雷士照明总资产周转次数变化情况</w:t>
      </w:r>
      <w:r>
        <w:rPr>
          <w:rFonts w:hint="eastAsia"/>
        </w:rPr>
        <w:br/>
      </w:r>
      <w:r>
        <w:rPr>
          <w:rFonts w:hint="eastAsia"/>
        </w:rPr>
        <w:t>　　表格 43 近4年雷士照明销售毛利率变化情况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ec89f946e4187" w:history="1">
        <w:r>
          <w:rPr>
            <w:rStyle w:val="Hyperlink"/>
          </w:rPr>
          <w:t>2024-2030年中国轨道射灯行业现状调研分析与发展趋势预测报告</w:t>
        </w:r>
      </w:hyperlink>
      <w:r>
        <w:rPr>
          <w:color w:val="C00000"/>
        </w:rPr>
        <w:t>》，报告编号：</w:t>
      </w:r>
      <w:r>
        <w:rPr>
          <w:rFonts w:hint="eastAsia"/>
          <w:color w:val="C00000"/>
        </w:rPr>
        <w:t>2109838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6ec89f946e4187" w:history="1">
        <w:r>
          <w:rPr>
            <w:rStyle w:val="Hyperlink"/>
          </w:rPr>
          <w:t>https://www.20087.com/8/83/GuiDaoSheDengDeXianZhuangHeFaZha.html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0bd4bb0b347c5" w:history="1">
      <w:r>
        <w:rPr>
          <w:rStyle w:val="Hyperlink"/>
        </w:rPr>
        <w:t>2024-2030年中国轨道射灯行业现状调研分析与发展趋势预测报告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GuiDaoSheDengDeXianZhuangHeFaZha.html" TargetMode="External" Id="R806ec89f946e4187" /></Relationships>
</file>

<file path=word/_rels/header2.xml.rels>&#65279;<?xml version="1.0" encoding="utf-8"?><Relationships xmlns="http://schemas.openxmlformats.org/package/2006/relationships"><Relationship Type="http://schemas.openxmlformats.org/officeDocument/2006/relationships/hyperlink" Target="https://www.20087.com/8/83/GuiDaoSheDengDeXianZhuangHeFaZha.html" TargetMode="External" Id="R7660bd4bb0b3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2024-04-21T02:40:00Z</dcterms:created>
  <dcterms:modified xsi:type="dcterms:W3CDTF">2024-04-21T03:40:00Z</dcterms:modified>
  <dc:subject>2024-2030年中国轨道射灯行业现状调研分析与发展趋势预测报告</dc:subject>
  <dc:title>2024-2030年中国轨道射灯行业现状调研分析与发展趋势预测报告</dc:title>
  <cp:keywords>2024-2030年中国轨道射灯行业现状调研分析与发展趋势预测报告</cp:keywords>
  <dc:description>2024-2030年中国轨道射灯行业现状调研分析与发展趋势预测报告</dc:description>
</cp:coreProperties>
</file>