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e2cd5cf4e4e15" w:history="1">
              <w:r>
                <w:rPr>
                  <w:rStyle w:val="Hyperlink"/>
                </w:rPr>
                <w:t>2026-2032年全球与中国轮胎切割机发展现状及前景趋势预测报告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e2cd5cf4e4e15" w:history="1">
              <w:r>
                <w:rPr>
                  <w:rStyle w:val="Hyperlink"/>
                </w:rPr>
                <w:t>2026-2032年全球与中国轮胎切割机发展现状及前景趋势预测报告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e2cd5cf4e4e15" w:history="1">
                <w:r>
                  <w:rPr>
                    <w:rStyle w:val="Hyperlink"/>
                  </w:rPr>
                  <w:t>https://www.20087.com/8/33/LunTaiQieGeJiFaZhanXianZhuangQianJing.html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切割机是废旧轮胎资源化处理的前端关键设备，主要用于将整胎分解为胶块、钢丝与纤维，为后续再生胶、胶粉或热解提供原料。轮胎切割机主流机型包括滚刀式、撕碎式及水刀切割等类型，强调高扭矩、防缠绕与自动排钢丝功能。部分先进设备集成金属探测与智能控制系统，可识别胎圈钢丝位置并优化切割路径。然而，在处理巨型工程胎或带束层密集的子午线轮胎时，仍面临刀具磨损快、能耗高及切割不彻底问题；同时，粉尘与橡胶颗粒逸散带来环保与职业健康风险，而设备智能化程度不足制约了与后端分选系统的协同效率。</w:t>
      </w:r>
      <w:r>
        <w:rPr>
          <w:rFonts w:hint="eastAsia"/>
        </w:rPr>
        <w:br/>
      </w:r>
      <w:r>
        <w:rPr>
          <w:rFonts w:hint="eastAsia"/>
        </w:rPr>
        <w:t>　　未来，轮胎切割机将朝着高效低耗、智能分选与绿色作业方向升级。市场调研网认为，未来设备将采用硬质合金复合刀具与变频驱动系统，根据轮胎类型自动调节转速与进给，延长刀具寿命并降低单位能耗。AI视觉与近红外光谱技术将前置识别轮胎结构（如全钢/半钢），实现精准预切割。封闭式负压除尘与湿法切割将大幅减少颗粒物排放。在循环经济体系下，切割机将与钢丝磁选、纤维气流分选联动，构建“切—分—收”一体化产线。随着全球禁塑与再生材料需求增长，高自动化、低环境影响的智能轮胎切割系统将成为废旧轮胎高值化利用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e2cd5cf4e4e15" w:history="1">
        <w:r>
          <w:rPr>
            <w:rStyle w:val="Hyperlink"/>
          </w:rPr>
          <w:t>2026-2032年全球与中国轮胎切割机发展现状及前景趋势预测报告</w:t>
        </w:r>
      </w:hyperlink>
      <w:r>
        <w:rPr>
          <w:rFonts w:hint="eastAsia"/>
        </w:rPr>
        <w:t>》基于多年市场监测与行业研究，全面分析了轮胎切割机行业的现状、市场需求及市场规模，详细解读了轮胎切割机产业链结构、价格趋势及细分市场特点。报告科学预测了行业前景与发展方向，重点剖析了品牌竞争格局、市场集中度及主要企业的经营表现，并通过SWOT分析揭示了轮胎切割机行业机遇与风险。为投资者和决策者提供专业、客观的战略建议，是把握轮胎切割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按产品类型细分，全球轮胎切割机市场规模2021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刃口切割</w:t>
      </w:r>
      <w:r>
        <w:rPr>
          <w:rFonts w:hint="eastAsia"/>
        </w:rPr>
        <w:br/>
      </w:r>
      <w:r>
        <w:rPr>
          <w:rFonts w:hint="eastAsia"/>
        </w:rPr>
        <w:t>　　　　1.3.3 水刀切割</w:t>
      </w:r>
      <w:r>
        <w:rPr>
          <w:rFonts w:hint="eastAsia"/>
        </w:rPr>
        <w:br/>
      </w:r>
      <w:r>
        <w:rPr>
          <w:rFonts w:hint="eastAsia"/>
        </w:rPr>
        <w:t>　　　　1.3.4 超声波切割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按应用细分，全球轮胎切割机市场规模2021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子午线轮胎</w:t>
      </w:r>
      <w:r>
        <w:rPr>
          <w:rFonts w:hint="eastAsia"/>
        </w:rPr>
        <w:br/>
      </w:r>
      <w:r>
        <w:rPr>
          <w:rFonts w:hint="eastAsia"/>
        </w:rPr>
        <w:t>　　　　1.4.3 斜交轮胎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轮胎切割机行业发展总体概况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轮胎切割机行业发展主要特点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轮胎切割机行业发展影响因素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轮胎切割机有利因素</w:t>
      </w:r>
      <w:r>
        <w:rPr>
          <w:rFonts w:hint="eastAsia"/>
        </w:rPr>
        <w:br/>
      </w:r>
      <w:r>
        <w:rPr>
          <w:rFonts w:hint="eastAsia"/>
        </w:rPr>
        <w:t>　　　　1.5.3 .2 轮胎切割机不利因素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全球市场，近三年轮胎切割机主要企业占有率及排名（按销量）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轮胎切割机主要企业在国际市场占有率（按销量，2023-2026）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2025年轮胎切割机主要企业在国际市场排名（按销量）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全球市场主要企业轮胎切割机销量（2023-2026）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全球市场，近三年轮胎切割机主要企业占有率及排名（按收入）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轮胎切割机主要企业在国际市场占有率（按收入，2023-2026）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2025年轮胎切割机主要企业在国际市场排名（按收入）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全球市场主要企业轮胎切割机销售收入（2023-2026）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全球市场主要企业轮胎切割机销售价格（2023-2026）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中国市场，近三年轮胎切割机主要企业占有率及排名（按销量）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轮胎切割机主要企业在中国市场占有率（按销量，2023-2026）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2025年轮胎切割机主要企业在中国市场排名（按销量）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中国市场主要企业轮胎切割机销量（2023-2026）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中国市场，近三年轮胎切割机主要企业占有率及排名（按收入）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轮胎切割机主要企业在中国市场占有率（按收入，2023-2026）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2025年轮胎切割机主要企业在中国市场排名（按收入）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中国市场主要企业轮胎切割机销售收入（2023-2026）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全球主要厂商轮胎切割机总部及产地分布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全球主要厂商成立时间及轮胎切割机商业化日期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全球主要厂商轮胎切割机产品类型及应用</w:t>
      </w:r>
      <w:r>
        <w:rPr>
          <w:rFonts w:hint="eastAsia"/>
        </w:rPr>
        <w:br/>
      </w:r>
      <w:r>
        <w:rPr>
          <w:rFonts w:hint="eastAsia"/>
        </w:rPr>
        <w:t>　　2.9 轮胎切割机行业集中度、竞争程度分析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轮胎切割机行业集中度分析：2025年全球Top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全球轮胎切割机第一梯队、第二梯队和第三梯队生产商（品牌）及市场份额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全球轮胎切割机总体规模分析</w:t>
      </w:r>
      <w:r>
        <w:rPr>
          <w:rFonts w:hint="eastAsia"/>
        </w:rPr>
        <w:br/>
      </w:r>
      <w:r>
        <w:rPr>
          <w:rFonts w:hint="eastAsia"/>
        </w:rPr>
        <w:t>　　3.1 全球轮胎切割机供需现状及预测（2021-2032）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全球轮胎切割机产能、产量、产能利用率及发展趋势（2021-2032）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全球轮胎切割机产量、需求量及发展趋势（2021-2032）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全球主要地区轮胎切割机产量及发展趋势（2021-2032）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全球主要地区轮胎切割机产量（2021-2026）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全球主要地区轮胎切割机产量（2027-2032）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全球主要地区轮胎切割机产量市场份额（2021-2032）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中国轮胎切割机供需现状及预测（2021-2032）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中国轮胎切割机产能、产量、产能利用率及发展趋势（2021-2032）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中国轮胎切割机产量、市场需求量及发展趋势（2021-2032）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中国市场轮胎切割机进出口（2021-2032）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全球轮胎切割机销量及销售额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全球市场轮胎切割机销售额（2021-2032）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全球市场轮胎切割机销量（2021-2032）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全球市场轮胎切割机价格趋势（2021-2032）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全球主要地区轮胎切割机销售收入及市场份额（2021-2026）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全球主要地区轮胎切割机销售收入预测（2027-2032）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全球主要地区轮胎切割机销量分析：2021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全球主要地区轮胎切割机销量及市场份额（2021-2026）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全球主要地区轮胎切割机销量及市场份额预测（2027-2032）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北美市场轮胎切割机销量、收入及增长率（2021-2032）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欧洲市场轮胎切割机销量、收入及增长率（2021-2032）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中国市场轮胎切割机销量、收入及增长率（2021-2032）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日本市场轮胎切割机销量、收入及增长率（2021-2032）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东南亚市场轮胎切割机销量、收入及增长率（2021-2032）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印度市场轮胎切割机销量、收入及增长率（2021-2032）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南美市场轮胎切割机销量、收入及增长率（2021-2032）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中东市场轮胎切割机销量、收入及增长率（2021-2032）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轮胎切割机销量、收入、价格及毛利率（2021-2026）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全球不同产品类型轮胎切割机销量（2021-2032）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全球不同产品类型轮胎切割机收入（2021-2032）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全球不同产品类型轮胎切割机价格走势（2021-2032）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中国不同产品类型轮胎切割机销量（2021-2032）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中国不同产品类型轮胎切割机销量及市场份额（2021-2026）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中国不同产品类型轮胎切割机销量预测（2027-2032）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中国不同产品类型轮胎切割机收入（2021-2032）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不同应用轮胎切割机分析</w:t>
      </w:r>
      <w:r>
        <w:rPr>
          <w:rFonts w:hint="eastAsia"/>
        </w:rPr>
        <w:br/>
      </w:r>
      <w:r>
        <w:rPr>
          <w:rFonts w:hint="eastAsia"/>
        </w:rPr>
        <w:t>　　7.1 全球不同应用轮胎切割机销量（2021-2032）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全球不同应用轮胎切割机销量及市场份额（2021-2026）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全球不同应用轮胎切割机销量预测（2027-2032）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全球不同应用轮胎切割机收入（2021-2032）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全球不同应用轮胎切割机收入及市场份额（2021-2026）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全球不同应用轮胎切割机收入预测（2027-2032）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全球不同应用轮胎切割机价格走势（2021-2032）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中国不同应用轮胎切割机销量（2021-2032）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中国不同应用轮胎切割机销量及市场份额（2021-2026）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中国不同应用轮胎切割机销量预测（2027-2032）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中国不同应用轮胎切割机收入（2021-2032）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中国不同应用轮胎切割机收入及市场份额（2021-2026）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中国不同应用轮胎切割机收入预测（2027-2032）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轮胎切割机行业发展趋势</w:t>
      </w:r>
      <w:r>
        <w:rPr>
          <w:rFonts w:hint="eastAsia"/>
        </w:rPr>
        <w:br/>
      </w:r>
      <w:r>
        <w:rPr>
          <w:rFonts w:hint="eastAsia"/>
        </w:rPr>
        <w:t>　　8.2 轮胎切割机行业主要驱动因素</w:t>
      </w:r>
      <w:r>
        <w:rPr>
          <w:rFonts w:hint="eastAsia"/>
        </w:rPr>
        <w:br/>
      </w:r>
      <w:r>
        <w:rPr>
          <w:rFonts w:hint="eastAsia"/>
        </w:rPr>
        <w:t>　　8.3 轮胎切割机中国企业SWOT分析</w:t>
      </w:r>
      <w:r>
        <w:rPr>
          <w:rFonts w:hint="eastAsia"/>
        </w:rPr>
        <w:br/>
      </w:r>
      <w:r>
        <w:rPr>
          <w:rFonts w:hint="eastAsia"/>
        </w:rPr>
        <w:t>　　8.4 中国轮胎切割机行业政策环境分析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轮胎切割机行业产业链简介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轮胎切割机行业供应链分析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轮胎切割机主要原料及供应情况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轮胎切割机行业采购模式</w:t>
      </w:r>
      <w:r>
        <w:rPr>
          <w:rFonts w:hint="eastAsia"/>
        </w:rPr>
        <w:br/>
      </w:r>
      <w:r>
        <w:rPr>
          <w:rFonts w:hint="eastAsia"/>
        </w:rPr>
        <w:t>　　9.3 轮胎切割机行业生产模式</w:t>
      </w:r>
      <w:r>
        <w:rPr>
          <w:rFonts w:hint="eastAsia"/>
        </w:rPr>
        <w:br/>
      </w:r>
      <w:r>
        <w:rPr>
          <w:rFonts w:hint="eastAsia"/>
        </w:rPr>
        <w:t>　　9.4 轮胎切割机行业销售模式及销售渠道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按产品类型细分，全球轮胎切割机市场规模2021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按应用细分，全球轮胎切割机市场规模（CAGR）2021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轮胎切割机行业发展主要特点</w:t>
      </w:r>
      <w:r>
        <w:rPr>
          <w:rFonts w:hint="eastAsia"/>
        </w:rPr>
        <w:br/>
      </w:r>
      <w:r>
        <w:rPr>
          <w:rFonts w:hint="eastAsia"/>
        </w:rPr>
        <w:t>　　表 4： 轮胎切割机行业发展有利因素分析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轮胎切割机行业发展不利因素分析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进入轮胎切割机行业壁垒</w:t>
      </w:r>
      <w:r>
        <w:rPr>
          <w:rFonts w:hint="eastAsia"/>
        </w:rPr>
        <w:br/>
      </w:r>
      <w:r>
        <w:rPr>
          <w:rFonts w:hint="eastAsia"/>
        </w:rPr>
        <w:t>　　表 7： 轮胎切割机主要企业在国际市场占有率（按销量，2023-2026）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2025年轮胎切割机主要企业在国际市场排名（按销量）&amp;（台）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全球市场主要企业轮胎切割机销量（2023-2026）&amp;（台）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轮胎切割机主要企业在国际市场占有率（按收入，2023-2026）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2025年轮胎切割机主要企业在国际市场排名（按收入）&amp;（万元）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全球市场主要企业轮胎切割机销售收入（2023-2026）&amp;（万元）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全球市场主要企业轮胎切割机销售价格（2023-2026）&amp;（元/台）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轮胎切割机主要企业在中国市场占有率（按销量，2023-2026）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2025年轮胎切割机主要企业在中国市场排名（按销量）&amp;（台）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中国市场主要企业轮胎切割机销量（2023-2026）&amp;（台）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轮胎切割机主要企业在中国市场占有率（按收入，2023-2026）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2025年轮胎切割机主要企业在中国市场排名（按收入）&amp;（万元）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中国市场主要企业轮胎切割机销售收入（2023-2026）&amp;（万元）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全球主要厂商轮胎切割机总部及产地分布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全球主要厂商成立时间及轮胎切割机商业化日期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全球主要厂商轮胎切割机产品类型及应用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2025年全球轮胎切割机主要厂商市场地位（第一梯队、第二梯队和第三梯队）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全球轮胎切割机市场投资、并购等现状分析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全球主要地区轮胎切割机产量增速（CAGR）：（2021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全球主要地区轮胎切割机产量（2021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全球主要地区轮胎切割机产量（2021-2026）&amp;（台）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全球主要地区轮胎切割机产量（2027-2032）&amp;（台）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全球主要地区轮胎切割机产量市场份额（2021-2026）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全球主要地区轮胎切割机产量市场份额（2027-2032）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中国市场轮胎切割机产量、销量、进出口（2021-2026）&amp;（台）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中国市场轮胎切割机产量、销量、进出口预测（2027-2032）&amp;（台）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全球主要地区轮胎切割机销售收入增速：（2021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全球主要地区轮胎切割机销售收入（2021-2026）&amp;（万元）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全球主要地区轮胎切割机销售收入市场份额（2021-2026）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全球主要地区轮胎切割机收入（2027-2032）&amp;（万元）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全球主要地区轮胎切割机收入市场份额（2027-2032）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全球主要地区轮胎切割机销量（台）：2021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全球主要地区轮胎切割机销量（2021-2026）&amp;（台）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全球主要地区轮胎切割机销量市场份额（2021-2026）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全球主要地区轮胎切割机销量（2027-2032）&amp;（台）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全球主要地区轮胎切割机销量份额（2027-2032）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轮胎切割机生产基地、销售区域、竞争对手及市场地位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轮胎切割机产品规格、参数及市场应用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轮胎切割机销量（台）、收入（万元）、价格（元/台）及毛利率（2021-2026）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全球不同产品类型轮胎切割机销量（2021-2026）&amp;（台）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全球不同产品类型轮胎切割机销量市场份额（2021-2026）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全球不同产品类型轮胎切割机销量预测（2027-2032）&amp;（台）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全球市场不同产品类型轮胎切割机销量市场份额预测（2027-2032）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全球不同产品类型轮胎切割机收入（2021-2026）&amp;（万元）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全球不同产品类型轮胎切割机收入市场份额（2021-2026）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全球不同产品类型轮胎切割机收入预测（2027-2032）&amp;（万元）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全球不同产品类型轮胎切割机收入市场份额预测（2027-2032）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中国不同产品类型轮胎切割机销量（2021-2026）&amp;（台）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中国不同产品类型轮胎切割机销量市场份额（2021-2026）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中国不同产品类型轮胎切割机销量预测（2027-2032）&amp;（台）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全球市场不同产品类型轮胎切割机销量市场份额预测（2027-2032）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中国不同产品类型轮胎切割机收入（2021-2026）&amp;（万元）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中国不同产品类型轮胎切割机收入市场份额（2021-2026）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中国不同产品类型轮胎切割机收入预测（2027-2032）&amp;（万元）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中国不同产品类型轮胎切割机收入市场份额预测（2027-2032）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全球不同应用轮胎切割机销量（2021-2026）&amp;（台）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全球不同应用轮胎切割机销量市场份额（2021-2026）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全球不同应用轮胎切割机销量预测（2027-2032）&amp;（台）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全球市场不同应用轮胎切割机销量市场份额预测（2027-2032）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全球不同应用轮胎切割机收入（2021-2026）&amp;（万元）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全球不同应用轮胎切割机收入市场份额（2021-2026）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全球不同应用轮胎切割机收入预测（2027-2032）&amp;（万元）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全球不同应用轮胎切割机收入市场份额预测（2027-2032）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中国不同应用轮胎切割机销量（2021-2026）&amp;（台）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中国不同应用轮胎切割机销量市场份额（2021-2026）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中国不同应用轮胎切割机销量预测（2027-2032）&amp;（台）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中国市场不同应用轮胎切割机销量市场份额预测（2027-2032）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中国不同应用轮胎切割机收入（2021-2026）&amp;（万元）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中国不同应用轮胎切割机收入市场份额（2021-2026）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中国不同应用轮胎切割机收入预测（2027-2032）&amp;（万元）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中国不同应用轮胎切割机收入市场份额预测（2027-2032）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轮胎切割机行业发展趋势</w:t>
      </w:r>
      <w:r>
        <w:rPr>
          <w:rFonts w:hint="eastAsia"/>
        </w:rPr>
        <w:br/>
      </w:r>
      <w:r>
        <w:rPr>
          <w:rFonts w:hint="eastAsia"/>
        </w:rPr>
        <w:t>　　表 151： 轮胎切割机行业主要驱动因素</w:t>
      </w:r>
      <w:r>
        <w:rPr>
          <w:rFonts w:hint="eastAsia"/>
        </w:rPr>
        <w:br/>
      </w:r>
      <w:r>
        <w:rPr>
          <w:rFonts w:hint="eastAsia"/>
        </w:rPr>
        <w:t>　　表 152： 轮胎切割机行业供应链分析</w:t>
      </w:r>
      <w:r>
        <w:rPr>
          <w:rFonts w:hint="eastAsia"/>
        </w:rPr>
        <w:br/>
      </w:r>
      <w:r>
        <w:rPr>
          <w:rFonts w:hint="eastAsia"/>
        </w:rPr>
        <w:t>　　表 153： 轮胎切割机上游原料供应商</w:t>
      </w:r>
      <w:r>
        <w:rPr>
          <w:rFonts w:hint="eastAsia"/>
        </w:rPr>
        <w:br/>
      </w:r>
      <w:r>
        <w:rPr>
          <w:rFonts w:hint="eastAsia"/>
        </w:rPr>
        <w:t>　　表 154： 轮胎切割机主要地区不同应用客户分析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轮胎切割机典型经销商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刃口切割产品图片</w:t>
      </w:r>
      <w:r>
        <w:rPr>
          <w:rFonts w:hint="eastAsia"/>
        </w:rPr>
        <w:br/>
      </w:r>
      <w:r>
        <w:rPr>
          <w:rFonts w:hint="eastAsia"/>
        </w:rPr>
        <w:t>　　图 5： 水刀切割产品图片</w:t>
      </w:r>
      <w:r>
        <w:rPr>
          <w:rFonts w:hint="eastAsia"/>
        </w:rPr>
        <w:br/>
      </w:r>
      <w:r>
        <w:rPr>
          <w:rFonts w:hint="eastAsia"/>
        </w:rPr>
        <w:t>　　图 6： 超声波切割产品图片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全球不同应用轮胎切割机市场份额2025 &amp; 2032</w:t>
      </w:r>
      <w:r>
        <w:rPr>
          <w:rFonts w:hint="eastAsia"/>
        </w:rPr>
        <w:br/>
      </w:r>
      <w:r>
        <w:rPr>
          <w:rFonts w:hint="eastAsia"/>
        </w:rPr>
        <w:t>　　图 9： 子午线轮胎</w:t>
      </w:r>
      <w:r>
        <w:rPr>
          <w:rFonts w:hint="eastAsia"/>
        </w:rPr>
        <w:br/>
      </w:r>
      <w:r>
        <w:rPr>
          <w:rFonts w:hint="eastAsia"/>
        </w:rPr>
        <w:t>　　图 10： 斜交轮胎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2025年全球前五大生产商轮胎切割机市场份额</w:t>
      </w:r>
      <w:r>
        <w:rPr>
          <w:rFonts w:hint="eastAsia"/>
        </w:rPr>
        <w:br/>
      </w:r>
      <w:r>
        <w:rPr>
          <w:rFonts w:hint="eastAsia"/>
        </w:rPr>
        <w:t>　　图 12： 2025年全球轮胎切割机第一梯队、第二梯队和第三梯队厂商及市场份额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全球轮胎切割机产能、产量、产能利用率及发展趋势（2021-2032）&amp;（台）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全球轮胎切割机产量、需求量及发展趋势（2021-2032）&amp;（台）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全球主要地区轮胎切割机产量市场份额（2021-2032）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中国轮胎切割机产能、产量、产能利用率及发展趋势（2021-2032）&amp;（台）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中国轮胎切割机产量、市场需求量及发展趋势（2021-2032）&amp;（台）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全球轮胎切割机市场销售额及增长率：（2021-2032）&amp;（万元）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全球市场轮胎切割机市场规模：2021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全球市场轮胎切割机销量及增长率（2021-2032）&amp;（台）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全球市场轮胎切割机价格趋势（2021-2032）&amp;（元/台）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全球主要地区轮胎切割机销售收入（2021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全球主要地区轮胎切割机销售收入市场份额（2021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北美市场轮胎切割机销量及增长率（2021-2032）&amp;（台）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北美市场轮胎切割机收入及增长率（2021-2032）&amp;（万元）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欧洲市场轮胎切割机销量及增长率（2021-2032）&amp;（台）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欧洲市场轮胎切割机收入及增长率（2021-2032）&amp;（万元）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中国市场轮胎切割机销量及增长率（2021-2032）&amp;（台）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中国市场轮胎切割机收入及增长率（2021-2032）&amp;（万元）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日本市场轮胎切割机销量及增长率（2021-2032）&amp;（台）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日本市场轮胎切割机收入及增长率（2021-2032）&amp;（万元）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东南亚市场轮胎切割机销量及增长率（2021-2032）&amp;（台）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东南亚市场轮胎切割机收入及增长率（2021-2032）&amp;（万元）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印度市场轮胎切割机销量及增长率（2021-2032）&amp;（台）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印度市场轮胎切割机收入及增长率（2021-2032）&amp;（万元）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南美市场轮胎切割机销量及增长率（2021-2032）&amp;（台）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南美市场轮胎切割机收入及增长率（2021-2032）&amp;（万元）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中东市场轮胎切割机销量及增长率（2021-2032）&amp;（台）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中东市场轮胎切割机收入及增长率（2021-2032）&amp;（万元）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全球不同产品类型轮胎切割机价格走势（2021-2032）&amp;（元/台）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全球不同应用轮胎切割机价格走势（2021-2032）&amp;（元/台）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轮胎切割机中国企业SWOT分析</w:t>
      </w:r>
      <w:r>
        <w:rPr>
          <w:rFonts w:hint="eastAsia"/>
        </w:rPr>
        <w:br/>
      </w:r>
      <w:r>
        <w:rPr>
          <w:rFonts w:hint="eastAsia"/>
        </w:rPr>
        <w:t>　　图 43： 轮胎切割机产业链</w:t>
      </w:r>
      <w:r>
        <w:rPr>
          <w:rFonts w:hint="eastAsia"/>
        </w:rPr>
        <w:br/>
      </w:r>
      <w:r>
        <w:rPr>
          <w:rFonts w:hint="eastAsia"/>
        </w:rPr>
        <w:t>　　图 44： 轮胎切割机行业采购模式分析</w:t>
      </w:r>
      <w:r>
        <w:rPr>
          <w:rFonts w:hint="eastAsia"/>
        </w:rPr>
        <w:br/>
      </w:r>
      <w:r>
        <w:rPr>
          <w:rFonts w:hint="eastAsia"/>
        </w:rPr>
        <w:t>　　图 45： 轮胎切割机行业生产模式</w:t>
      </w:r>
      <w:r>
        <w:rPr>
          <w:rFonts w:hint="eastAsia"/>
        </w:rPr>
        <w:br/>
      </w:r>
      <w:r>
        <w:rPr>
          <w:rFonts w:hint="eastAsia"/>
        </w:rPr>
        <w:t>　　图 46： 轮胎切割机行业销售模式分析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e2cd5cf4e4e15" w:history="1">
        <w:r>
          <w:rPr>
            <w:rStyle w:val="Hyperlink"/>
          </w:rPr>
          <w:t>2026-2032年全球与中国轮胎切割机发展现状及前景趋势预测报告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e2cd5cf4e4e15" w:history="1">
        <w:r>
          <w:rPr>
            <w:rStyle w:val="Hyperlink"/>
          </w:rPr>
          <w:t>https://www.20087.com/8/33/LunTaiQieGeJiFaZhanXianZhuangQianJing.html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热点：轮胎粉碎机、轮胎切割机多少钱一台、轮胎破碎机、轮胎切割机刀片、废旧轮胎处理设备、轮胎切割机器、自动橡胶割胶机器多少钱一台、轮胎切割机割顶机、纵向花纹轮胎图片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d238bafdd42eb" w:history="1">
      <w:r>
        <w:rPr>
          <w:rStyle w:val="Hyperlink"/>
        </w:rPr>
        <w:t>2026-2032年全球与中国轮胎切割机发展现状及前景趋势预测报告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unTaiQieGeJiFaZhanXianZhuangQianJing.html" TargetMode="External" Id="R061e2cd5cf4e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unTaiQieGeJiFaZhanXianZhuangQianJing.html" TargetMode="External" Id="R562d238bafdd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2026-02-09T02:32:28Z</dcterms:created>
  <dcterms:modified xsi:type="dcterms:W3CDTF">2026-02-09T03:32:28Z</dcterms:modified>
  <dc:subject>2026-2032年全球与中国轮胎切割机发展现状及前景趋势预测报告</dc:subject>
  <dc:title>2026-2032年全球与中国轮胎切割机发展现状及前景趋势预测报告</dc:title>
  <cp:keywords>2026-2032年全球与中国轮胎切割机发展现状及前景趋势预测报告</cp:keywords>
  <dc:description>2026-2032年全球与中国轮胎切割机发展现状及前景趋势预测报告</dc:description>
</cp:coreProperties>
</file>