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2923ec9574da9" w:history="1">
              <w:r>
                <w:rPr>
                  <w:rStyle w:val="Hyperlink"/>
                </w:rPr>
                <w:t>全球与中国运动和位置传感器行业研究分析及发展前景报告（2026-2032年）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2923ec9574da9" w:history="1">
              <w:r>
                <w:rPr>
                  <w:rStyle w:val="Hyperlink"/>
                </w:rPr>
                <w:t>全球与中国运动和位置传感器行业研究分析及发展前景报告（2026-2032年）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2923ec9574da9" w:history="1">
                <w:r>
                  <w:rPr>
                    <w:rStyle w:val="Hyperlink"/>
                  </w:rPr>
                  <w:t>https://www.20087.com/8/23/YunDongHeWeiZhiChuanGanQiFaZhanQianJingFenXi.html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和位置传感器是一类用于检测物体加速度、角速度、方位及位移状态的微型传感装置，主要包括MEMS加速度计、陀螺仪、磁力计及组合式IMU（惯性测量单元），广泛应用于智能手机、可穿戴设备、无人机、工业机器人及汽车电子中。现代产品普遍采用六轴或九轴融合方案，通过卡尔曼滤波算法输出稳定姿态数据，并强调低噪声（10,000 g）。在AR/VR设备中，该传感器支撑头部追踪与手势识别；在工业预测性维护中，则用于监测电机振动频谱。然而，在长时间运行中陀螺仪零偏漂移累积、磁场干扰导致航向失准、以及多传感器时间同步误差，仍是高精度应用的主要挑战。</w:t>
      </w:r>
      <w:r>
        <w:rPr>
          <w:rFonts w:hint="eastAsia"/>
        </w:rPr>
        <w:br/>
      </w:r>
      <w:r>
        <w:rPr>
          <w:rFonts w:hint="eastAsia"/>
        </w:rPr>
        <w:t>　　未来，运动和位置传感器将聚焦量子辅助、边缘智能与异构集成方向突破。市场调研网认为，冷原子或光子陀螺技术探索突破经典MEMS性能极限；片上AI引擎直接输出行为识别结果（如跌倒检测、步态分析），减少数据上传负担。在封装层面，3D堆叠与TSV技术实现更小体积与更低寄生效应；与压力、温度传感器共集成构建环境自适应系统。此外，符合ISO 21448（SOTIF）的功能安全架构提升自动驾驶可靠性。长远看，运动和位置传感器将从“物理量采集单元”升级为“空间行为智能感知核心”，在全球自主系统与数字健康深度融合进程中，持续夯实高精度、高鲁棒、低功耗的运动理解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2923ec9574da9" w:history="1">
        <w:r>
          <w:rPr>
            <w:rStyle w:val="Hyperlink"/>
          </w:rPr>
          <w:t>全球与中国运动和位置传感器行业研究分析及发展前景报告（2026-2032年）</w:t>
        </w:r>
      </w:hyperlink>
      <w:r>
        <w:rPr>
          <w:rFonts w:hint="eastAsia"/>
        </w:rPr>
        <w:t>》依托国家统计局、相关行业协会及科研单位提供的权威数据，全面分析了运动和位置传感器行业发展环境、产业链结构、市场供需状况及价格变化，重点研究了运动和位置传感器行业内主要企业的经营现状。报告对运动和位置传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按产品类型细分，全球运动和位置传感器市场规模2021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线性运动和位置传感器</w:t>
      </w:r>
      <w:r>
        <w:rPr>
          <w:rFonts w:hint="eastAsia"/>
        </w:rPr>
        <w:br/>
      </w:r>
      <w:r>
        <w:rPr>
          <w:rFonts w:hint="eastAsia"/>
        </w:rPr>
        <w:t>　　　　1.3.3 旋转运动和位置传感器</w:t>
      </w:r>
      <w:r>
        <w:rPr>
          <w:rFonts w:hint="eastAsia"/>
        </w:rPr>
        <w:br/>
      </w:r>
      <w:r>
        <w:rPr>
          <w:rFonts w:hint="eastAsia"/>
        </w:rPr>
        <w:t>　　　　1.3.4 角运动和位置传感器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按应用细分，全球运动和位置传感器市场规模2021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包装</w:t>
      </w:r>
      <w:r>
        <w:rPr>
          <w:rFonts w:hint="eastAsia"/>
        </w:rPr>
        <w:br/>
      </w:r>
      <w:r>
        <w:rPr>
          <w:rFonts w:hint="eastAsia"/>
        </w:rPr>
        <w:t>　　　　1.4.6 建筑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运动和位置传感器行业发展总体概况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运动和位置传感器行业发展主要特点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运动和位置传感器行业发展影响因素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运动和位置传感器有利因素</w:t>
      </w:r>
      <w:r>
        <w:rPr>
          <w:rFonts w:hint="eastAsia"/>
        </w:rPr>
        <w:br/>
      </w:r>
      <w:r>
        <w:rPr>
          <w:rFonts w:hint="eastAsia"/>
        </w:rPr>
        <w:t>　　　　1.5.3 .2 运动和位置传感器不利因素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全球市场，近三年运动和位置传感器主要企业占有率及排名（按销量）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运动和位置传感器主要企业在国际市场占有率（按销量，2023-2026）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2025年运动和位置传感器主要企业在国际市场排名（按销量）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全球市场主要企业运动和位置传感器销量（2023-2026）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全球市场，近三年运动和位置传感器主要企业占有率及排名（按收入）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运动和位置传感器主要企业在国际市场占有率（按收入，2023-2026）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2025年运动和位置传感器主要企业在国际市场排名（按收入）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全球市场主要企业运动和位置传感器销售收入（2023-2026）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全球市场主要企业运动和位置传感器销售价格（2023-2026）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中国市场，近三年运动和位置传感器主要企业占有率及排名（按销量）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运动和位置传感器主要企业在中国市场占有率（按销量，2023-2026）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2025年运动和位置传感器主要企业在中国市场排名（按销量）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中国市场主要企业运动和位置传感器销量（2023-2026）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中国市场，近三年运动和位置传感器主要企业占有率及排名（按收入）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运动和位置传感器主要企业在中国市场占有率（按收入，2023-2026）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2025年运动和位置传感器主要企业在中国市场排名（按收入）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中国市场主要企业运动和位置传感器销售收入（2023-2026）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全球主要厂商运动和位置传感器总部及产地分布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全球主要厂商成立时间及运动和位置传感器商业化日期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全球主要厂商运动和位置传感器产品类型及应用</w:t>
      </w:r>
      <w:r>
        <w:rPr>
          <w:rFonts w:hint="eastAsia"/>
        </w:rPr>
        <w:br/>
      </w:r>
      <w:r>
        <w:rPr>
          <w:rFonts w:hint="eastAsia"/>
        </w:rPr>
        <w:t>　　2.9 运动和位置传感器行业集中度、竞争程度分析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运动和位置传感器行业集中度分析：2025年全球Top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全球运动和位置传感器第一梯队、第二梯队和第三梯队生产商（品牌）及市场份额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全球运动和位置传感器总体规模分析</w:t>
      </w:r>
      <w:r>
        <w:rPr>
          <w:rFonts w:hint="eastAsia"/>
        </w:rPr>
        <w:br/>
      </w:r>
      <w:r>
        <w:rPr>
          <w:rFonts w:hint="eastAsia"/>
        </w:rPr>
        <w:t>　　3.1 全球运动和位置传感器供需现状及预测（2021-2032）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全球运动和位置传感器产能、产量、产能利用率及发展趋势（2021-2032）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全球运动和位置传感器产量、需求量及发展趋势（2021-2032）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全球主要地区运动和位置传感器产量及发展趋势（2021-2032）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全球主要地区运动和位置传感器产量（2021-2026）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全球主要地区运动和位置传感器产量（2027-2032）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全球主要地区运动和位置传感器产量市场份额（2021-2032）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中国运动和位置传感器供需现状及预测（2021-2032）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中国运动和位置传感器产能、产量、产能利用率及发展趋势（2021-2032）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中国运动和位置传感器产量、市场需求量及发展趋势（2021-2032）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中国市场运动和位置传感器进出口（2021-2032）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全球运动和位置传感器销量及销售额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全球市场运动和位置传感器销售额（2021-2032）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全球市场运动和位置传感器销量（2021-2032）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全球市场运动和位置传感器价格趋势（2021-2032）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全球运动和位置传感器主要地区分析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全球主要地区运动和位置传感器市场规模分析：2021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全球主要地区运动和位置传感器销售收入及市场份额（2021-2026）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全球主要地区运动和位置传感器销售收入预测（2027-2032）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全球主要地区运动和位置传感器销量分析：2021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全球主要地区运动和位置传感器销量及市场份额（2021-2026）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全球主要地区运动和位置传感器销量及市场份额预测（2027-2032）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北美市场运动和位置传感器销量、收入及增长率（2021-2032）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欧洲市场运动和位置传感器销量、收入及增长率（2021-2032）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中国市场运动和位置传感器销量、收入及增长率（2021-2032）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日本市场运动和位置传感器销量、收入及增长率（2021-2032）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东南亚市场运动和位置传感器销量、收入及增长率（2021-2032）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印度市场运动和位置传感器销量、收入及增长率（2021-2032）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南美市场运动和位置传感器销量、收入及增长率（2021-2032）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中东市场运动和位置传感器销量、收入及增长率（2021-2032）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运动和位置传感器销量、收入、价格及毛利率（2021-2026）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不同产品类型运动和位置传感器分析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全球不同产品类型运动和位置传感器销量（2021-2032）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全球不同产品类型运动和位置传感器销量及市场份额（2021-2026）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全球不同产品类型运动和位置传感器销量预测（2027-2032）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全球不同产品类型运动和位置传感器收入（2021-2032）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全球不同产品类型运动和位置传感器收入及市场份额（2021-2026）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全球不同产品类型运动和位置传感器收入预测（2027-2032）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全球不同产品类型运动和位置传感器价格走势（2021-2032）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中国不同产品类型运动和位置传感器销量（2021-2032）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中国不同产品类型运动和位置传感器销量及市场份额（2021-2026）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中国不同产品类型运动和位置传感器销量预测（2027-2032）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中国不同产品类型运动和位置传感器收入（2021-2032）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中国不同产品类型运动和位置传感器收入及市场份额（2021-2026）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中国不同产品类型运动和位置传感器收入预测（2027-2032）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不同应用运动和位置传感器分析</w:t>
      </w:r>
      <w:r>
        <w:rPr>
          <w:rFonts w:hint="eastAsia"/>
        </w:rPr>
        <w:br/>
      </w:r>
      <w:r>
        <w:rPr>
          <w:rFonts w:hint="eastAsia"/>
        </w:rPr>
        <w:t>　　7.1 全球不同应用运动和位置传感器销量（2021-2032）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全球不同应用运动和位置传感器销量及市场份额（2021-2026）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全球不同应用运动和位置传感器销量预测（2027-2032）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全球不同应用运动和位置传感器收入（2021-2032）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全球不同应用运动和位置传感器收入及市场份额（2021-2026）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全球不同应用运动和位置传感器收入预测（2027-2032）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全球不同应用运动和位置传感器价格走势（2021-2032）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中国不同应用运动和位置传感器销量（2021-2032）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中国不同应用运动和位置传感器销量及市场份额（2021-2026）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中国不同应用运动和位置传感器销量预测（2027-2032）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中国不同应用运动和位置传感器收入（2021-2032）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中国不同应用运动和位置传感器收入及市场份额（2021-2026）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中国不同应用运动和位置传感器收入预测（2027-2032）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运动和位置传感器行业发展趋势</w:t>
      </w:r>
      <w:r>
        <w:rPr>
          <w:rFonts w:hint="eastAsia"/>
        </w:rPr>
        <w:br/>
      </w:r>
      <w:r>
        <w:rPr>
          <w:rFonts w:hint="eastAsia"/>
        </w:rPr>
        <w:t>　　8.2 运动和位置传感器行业主要驱动因素</w:t>
      </w:r>
      <w:r>
        <w:rPr>
          <w:rFonts w:hint="eastAsia"/>
        </w:rPr>
        <w:br/>
      </w:r>
      <w:r>
        <w:rPr>
          <w:rFonts w:hint="eastAsia"/>
        </w:rPr>
        <w:t>　　8.3 运动和位置传感器中国企业SWOT分析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中国运动和位置传感器行业政策环境分析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运动和位置传感器行业产业链简介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运动和位置传感器行业供应链分析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运动和位置传感器主要原料及供应情况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运动和位置传感器行业采购模式</w:t>
      </w:r>
      <w:r>
        <w:rPr>
          <w:rFonts w:hint="eastAsia"/>
        </w:rPr>
        <w:br/>
      </w:r>
      <w:r>
        <w:rPr>
          <w:rFonts w:hint="eastAsia"/>
        </w:rPr>
        <w:t>　　9.3 运动和位置传感器行业生产模式</w:t>
      </w:r>
      <w:r>
        <w:rPr>
          <w:rFonts w:hint="eastAsia"/>
        </w:rPr>
        <w:br/>
      </w:r>
      <w:r>
        <w:rPr>
          <w:rFonts w:hint="eastAsia"/>
        </w:rPr>
        <w:t>　　9.4 运动和位置传感器行业销售模式及销售渠道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按产品类型细分，全球运动和位置传感器市场规模2021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按应用细分，全球运动和位置传感器市场规模（CAGR）2021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运动和位置传感器行业发展主要特点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运动和位置传感器行业发展有利因素分析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运动和位置传感器行业发展不利因素分析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进入运动和位置传感器行业壁垒</w:t>
      </w:r>
      <w:r>
        <w:rPr>
          <w:rFonts w:hint="eastAsia"/>
        </w:rPr>
        <w:br/>
      </w:r>
      <w:r>
        <w:rPr>
          <w:rFonts w:hint="eastAsia"/>
        </w:rPr>
        <w:t>　　表 7： 运动和位置传感器主要企业在国际市场占有率（按销量，2023-2026）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2025年运动和位置传感器主要企业在国际市场排名（按销量）&amp;（千件）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全球市场主要企业运动和位置传感器销量（2023-2026）&amp;（千件）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运动和位置传感器主要企业在国际市场占有率（按收入，2023-2026）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2025年运动和位置传感器主要企业在国际市场排名（按收入）&amp;（万元）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全球市场主要企业运动和位置传感器销售收入（2023-2026）&amp;（万元）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全球市场主要企业运动和位置传感器销售价格（2023-2026）&amp;（元/件）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运动和位置传感器主要企业在中国市场占有率（按销量，2023-2026）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2025年运动和位置传感器主要企业在中国市场排名（按销量）&amp;（千件）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中国市场主要企业运动和位置传感器销量（2023-2026）&amp;（千件）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运动和位置传感器主要企业在中国市场占有率（按收入，2023-2026）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2025年运动和位置传感器主要企业在中国市场排名（按收入）&amp;（万元）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中国市场主要企业运动和位置传感器销售收入（2023-2026）&amp;（万元）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全球主要厂商运动和位置传感器总部及产地分布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全球主要厂商成立时间及运动和位置传感器商业化日期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全球主要厂商运动和位置传感器产品类型及应用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2025年全球运动和位置传感器主要厂商市场地位（第一梯队、第二梯队和第三梯队）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全球运动和位置传感器市场投资、并购等现状分析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全球主要地区运动和位置传感器产量增速（CAGR）：（2021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全球主要地区运动和位置传感器产量（2021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全球主要地区运动和位置传感器产量（2021-2026）&amp;（千件）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全球主要地区运动和位置传感器产量（2027-2032）&amp;（千件）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全球主要地区运动和位置传感器产量市场份额（2021-2026）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全球主要地区运动和位置传感器产量市场份额（2027-2032）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中国市场运动和位置传感器产量、销量、进出口（2021-2026）&amp;（千件）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中国市场运动和位置传感器产量、销量、进出口预测（2027-2032）&amp;（千件）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全球主要地区运动和位置传感器销售收入增速：（2021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全球主要地区运动和位置传感器销售收入（2021-2026）&amp;（万元）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全球主要地区运动和位置传感器销售收入市场份额（2021-2026）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全球主要地区运动和位置传感器收入（2027-2032）&amp;（万元）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全球主要地区运动和位置传感器收入市场份额（2027-2032）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全球主要地区运动和位置传感器销量（千件）：2021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全球主要地区运动和位置传感器销量（2021-2026）&amp;（千件）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全球主要地区运动和位置传感器销量市场份额（2021-2026）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全球主要地区运动和位置传感器销量（2027-2032）&amp;（千件）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全球主要地区运动和位置传感器销量份额（2027-2032）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运动和位置传感器生产基地、销售区域、竞争对手及市场地位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运动和位置传感器产品规格、参数及市场应用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运动和位置传感器销量（千件）、收入（万元）、价格（元/件）及毛利率（2021-2026）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全球不同产品类型运动和位置传感器销量（2021-2026）&amp;（千件）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全球不同产品类型运动和位置传感器销量市场份额（2021-2026）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全球不同产品类型运动和位置传感器销量预测（2027-2032）&amp;（千件）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全球市场不同产品类型运动和位置传感器销量市场份额预测（2027-2032）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全球不同产品类型运动和位置传感器收入（2021-2026）&amp;（万元）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全球不同产品类型运动和位置传感器收入市场份额（2021-2026）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全球不同产品类型运动和位置传感器收入预测（2027-2032）&amp;（万元）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全球不同产品类型运动和位置传感器收入市场份额预测（2027-2032）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中国不同产品类型运动和位置传感器销量（2021-2026）&amp;（千件）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中国不同产品类型运动和位置传感器销量市场份额（2021-2026）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中国不同产品类型运动和位置传感器销量预测（2027-2032）&amp;（千件）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全球市场不同产品类型运动和位置传感器销量市场份额预测（2027-2032）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中国不同产品类型运动和位置传感器收入（2021-2026）&amp;（万元）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中国不同产品类型运动和位置传感器收入市场份额（2021-2026）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中国不同产品类型运动和位置传感器收入预测（2027-2032）&amp;（万元）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中国不同产品类型运动和位置传感器收入市场份额预测（2027-2032）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全球不同应用运动和位置传感器销量（2021-2026）&amp;（千件）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全球不同应用运动和位置传感器销量市场份额（2021-2026）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全球不同应用运动和位置传感器销量预测（2027-2032）&amp;（千件）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全球市场不同应用运动和位置传感器销量市场份额预测（2027-2032）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全球不同应用运动和位置传感器收入（2021-2026）&amp;（万元）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全球不同应用运动和位置传感器收入市场份额（2021-2026）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全球不同应用运动和位置传感器收入预测（2027-2032）&amp;（万元）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全球不同应用运动和位置传感器收入市场份额预测（2027-2032）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中国不同应用运动和位置传感器销量（2021-2026）&amp;（千件）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中国不同应用运动和位置传感器销量市场份额（2021-2026）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中国不同应用运动和位置传感器销量预测（2027-2032）&amp;（千件）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中国市场不同应用运动和位置传感器销量市场份额预测（2027-2032）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中国不同应用运动和位置传感器收入（2021-2026）&amp;（万元）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中国不同应用运动和位置传感器收入市场份额（2021-2026）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中国不同应用运动和位置传感器收入预测（2027-2032）&amp;（万元）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中国不同应用运动和位置传感器收入市场份额预测（2027-2032）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运动和位置传感器行业发展趋势</w:t>
      </w:r>
      <w:r>
        <w:rPr>
          <w:rFonts w:hint="eastAsia"/>
        </w:rPr>
        <w:br/>
      </w:r>
      <w:r>
        <w:rPr>
          <w:rFonts w:hint="eastAsia"/>
        </w:rPr>
        <w:t>　　表 161： 运动和位置传感器行业主要驱动因素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运动和位置传感器行业供应链分析</w:t>
      </w:r>
      <w:r>
        <w:rPr>
          <w:rFonts w:hint="eastAsia"/>
        </w:rPr>
        <w:br/>
      </w:r>
      <w:r>
        <w:rPr>
          <w:rFonts w:hint="eastAsia"/>
        </w:rPr>
        <w:t>　　表 163： 运动和位置传感器上游原料供应商</w:t>
      </w:r>
      <w:r>
        <w:rPr>
          <w:rFonts w:hint="eastAsia"/>
        </w:rPr>
        <w:br/>
      </w:r>
      <w:r>
        <w:rPr>
          <w:rFonts w:hint="eastAsia"/>
        </w:rPr>
        <w:t>　　表 164： 运动和位置传感器主要地区不同应用客户分析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运动和位置传感器典型经销商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运动和位置传感器产品图片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全球不同产品类型运动和位置传感器销售额2021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全球不同产品类型运动和位置传感器市场份额2025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线性运动和位置传感器产品图片</w:t>
      </w:r>
      <w:r>
        <w:rPr>
          <w:rFonts w:hint="eastAsia"/>
        </w:rPr>
        <w:br/>
      </w:r>
      <w:r>
        <w:rPr>
          <w:rFonts w:hint="eastAsia"/>
        </w:rPr>
        <w:t>　　图 5： 旋转运动和位置传感器产品图片</w:t>
      </w:r>
      <w:r>
        <w:rPr>
          <w:rFonts w:hint="eastAsia"/>
        </w:rPr>
        <w:br/>
      </w:r>
      <w:r>
        <w:rPr>
          <w:rFonts w:hint="eastAsia"/>
        </w:rPr>
        <w:t>　　图 6： 角运动和位置传感器产品图片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全球不同应用运动和位置传感器市场份额2025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2025年全球前五大生产商运动和位置传感器市场份额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2025年全球运动和位置传感器第一梯队、第二梯队和第三梯队厂商及市场份额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全球运动和位置传感器产能、产量、产能利用率及发展趋势（2021-2032）&amp;（千件）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全球运动和位置传感器产量、需求量及发展趋势（2021-2032）&amp;（千件）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全球主要地区运动和位置传感器产量市场份额（2021-2032）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中国运动和位置传感器产能、产量、产能利用率及发展趋势（2021-2032）&amp;（千件）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中国运动和位置传感器产量、市场需求量及发展趋势（2021-2032）&amp;（千件）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全球运动和位置传感器市场销售额及增长率：（2021-2032）&amp;（万元）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全球市场运动和位置传感器市场规模：2021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全球市场运动和位置传感器销量及增长率（2021-2032）&amp;（千件）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全球市场运动和位置传感器价格趋势（2021-2032）&amp;（元/件）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全球主要地区运动和位置传感器销售收入（2021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全球主要地区运动和位置传感器销售收入市场份额（2021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北美市场运动和位置传感器销量及增长率（2021-2032）&amp;（千件）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北美市场运动和位置传感器收入及增长率（2021-2032）&amp;（万元）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欧洲市场运动和位置传感器销量及增长率（2021-2032）&amp;（千件）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欧洲市场运动和位置传感器收入及增长率（2021-2032）&amp;（万元）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中国市场运动和位置传感器销量及增长率（2021-2032）&amp;（千件）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中国市场运动和位置传感器收入及增长率（2021-2032）&amp;（万元）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日本市场运动和位置传感器销量及增长率（2021-2032）&amp;（千件）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日本市场运动和位置传感器收入及增长率（2021-2032）&amp;（万元）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东南亚市场运动和位置传感器销量及增长率（2021-2032）&amp;（千件）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东南亚市场运动和位置传感器收入及增长率（2021-2032）&amp;（万元）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印度市场运动和位置传感器销量及增长率（2021-2032）&amp;（千件）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印度市场运动和位置传感器收入及增长率（2021-2032）&amp;（万元）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南美市场运动和位置传感器销量及增长率（2021-2032）&amp;（千件）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南美市场运动和位置传感器收入及增长率（2021-2032）&amp;（万元）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中东市场运动和位置传感器销量及增长率（2021-2032）&amp;（千件）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中东市场运动和位置传感器收入及增长率（2021-2032）&amp;（万元）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全球不同产品类型运动和位置传感器价格走势（2021-2032）&amp;（元/件）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全球不同应用运动和位置传感器价格走势（2021-2032）&amp;（元/件）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运动和位置传感器中国企业SWOT分析</w:t>
      </w:r>
      <w:r>
        <w:rPr>
          <w:rFonts w:hint="eastAsia"/>
        </w:rPr>
        <w:br/>
      </w:r>
      <w:r>
        <w:rPr>
          <w:rFonts w:hint="eastAsia"/>
        </w:rPr>
        <w:t>　　图 47： 运动和位置传感器产业链</w:t>
      </w:r>
      <w:r>
        <w:rPr>
          <w:rFonts w:hint="eastAsia"/>
        </w:rPr>
        <w:br/>
      </w:r>
      <w:r>
        <w:rPr>
          <w:rFonts w:hint="eastAsia"/>
        </w:rPr>
        <w:t>　　图 48： 运动和位置传感器行业采购模式分析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运动和位置传感器行业生产模式</w:t>
      </w:r>
      <w:r>
        <w:rPr>
          <w:rFonts w:hint="eastAsia"/>
        </w:rPr>
        <w:br/>
      </w:r>
      <w:r>
        <w:rPr>
          <w:rFonts w:hint="eastAsia"/>
        </w:rPr>
        <w:t>　　图 50： 运动和位置传感器行业销售模式分析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2923ec9574da9" w:history="1">
        <w:r>
          <w:rPr>
            <w:rStyle w:val="Hyperlink"/>
          </w:rPr>
          <w:t>全球与中国运动和位置传感器行业研究分析及发展前景报告（2026-2032年）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2923ec9574da9" w:history="1">
        <w:r>
          <w:rPr>
            <w:rStyle w:val="Hyperlink"/>
          </w:rPr>
          <w:t>https://www.20087.com/8/23/YunDongHeWeiZhiChuanGanQiFaZhanQianJingFenXi.html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热点：运动传感器、运动和位置传感器的关系、位置传感器的作用、运动位置传感器信号A电路、运动传感器的四种状态、位置传感器和位移传感器、常见的位置传感器、位置传感器功能、方向盘位置传感器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f6591325d4673" w:history="1">
      <w:r>
        <w:rPr>
          <w:rStyle w:val="Hyperlink"/>
        </w:rPr>
        <w:t>全球与中国运动和位置传感器行业研究分析及发展前景报告（2026-2032年）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unDongHeWeiZhiChuanGanQiFaZhanQianJingFenXi.html" TargetMode="External" Id="R0922923ec957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unDongHeWeiZhiChuanGanQiFaZhanQianJingFenXi.html" TargetMode="External" Id="Ra73f6591325d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2026-01-29T04:34:41Z</dcterms:created>
  <dcterms:modified xsi:type="dcterms:W3CDTF">2026-01-29T05:34:41Z</dcterms:modified>
  <dc:subject>全球与中国运动和位置传感器行业研究分析及发展前景报告（2026-2032年）</dc:subject>
  <dc:title>全球与中国运动和位置传感器行业研究分析及发展前景报告（2026-2032年）</dc:title>
  <cp:keywords>全球与中国运动和位置传感器行业研究分析及发展前景报告（2026-2032年）</cp:keywords>
  <dc:description>全球与中国运动和位置传感器行业研究分析及发展前景报告（2026-2032年）</dc:description>
</cp:coreProperties>
</file>