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0905650824096" w:history="1">
              <w:r>
                <w:rPr>
                  <w:rStyle w:val="Hyperlink"/>
                </w:rPr>
                <w:t>2026-2032年全球与中国铝电解电容器市场调查研究及前景分析报告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0905650824096" w:history="1">
              <w:r>
                <w:rPr>
                  <w:rStyle w:val="Hyperlink"/>
                </w:rPr>
                <w:t>2026-2032年全球与中国铝电解电容器市场调查研究及前景分析报告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0905650824096" w:history="1">
                <w:r>
                  <w:rPr>
                    <w:rStyle w:val="Hyperlink"/>
                  </w:rPr>
                  <w:t>https://www.20087.com/8/63/LvDianJieDianRongQiHangYeXianZhuangJiQianJing.html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是一种利用铝箔作为电极材料的电容器，广泛应用于电子设备、电源管理和工业自动化领域。近年来，随着电子技术的进步和对高效能元件的需求增加，铝电解电容器在小型化、长寿命及高容量方面取得了长足进步。现代铝电解电容器不仅提高了能量密度和工作温度范围，还通过采用新型电解液和改进的制造工艺延长了使用寿命，并且一些高端产品具备特定的功能如低ESR（等效串联电阻）或高频特性，进一步提升了其市场竞争力。</w:t>
      </w:r>
      <w:r>
        <w:rPr>
          <w:rFonts w:hint="eastAsia"/>
        </w:rPr>
        <w:br/>
      </w:r>
      <w:r>
        <w:rPr>
          <w:rFonts w:hint="eastAsia"/>
        </w:rPr>
        <w:t>　　未来，铝电解电容器的发展将更加注重高效能与智能化管理。一方面，借助先进的材料科学研究和技术革新，进一步优化产品的物理化学性质，提供更高的能量密度和稳定性；另一方面，结合物联网(IoT)技术，实现与其他智能设备的数据共享和联动控制，形成全面的智能制造生态系统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0905650824096" w:history="1">
        <w:r>
          <w:rPr>
            <w:rStyle w:val="Hyperlink"/>
          </w:rPr>
          <w:t>2026-2032年全球与中国铝电解电容器市场调查研究及前景分析报告</w:t>
        </w:r>
      </w:hyperlink>
      <w:r>
        <w:rPr>
          <w:rFonts w:hint="eastAsia"/>
        </w:rPr>
        <w:t>》依托权威数据资源和长期市场监测，对铝电解电容器市场现状进行了系统分析，并结合铝电解电容器行业特点对未来发展趋势作出科学预判。报告深入探讨了铝电解电容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按产品类型细分，全球铝电解电容器市场规模2021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固态铝电解电容器</w:t>
      </w:r>
      <w:r>
        <w:rPr>
          <w:rFonts w:hint="eastAsia"/>
        </w:rPr>
        <w:br/>
      </w:r>
      <w:r>
        <w:rPr>
          <w:rFonts w:hint="eastAsia"/>
        </w:rPr>
        <w:t>　　　　1.3.3 液态铝电解电容器</w:t>
      </w:r>
      <w:r>
        <w:rPr>
          <w:rFonts w:hint="eastAsia"/>
        </w:rPr>
        <w:br/>
      </w:r>
      <w:r>
        <w:rPr>
          <w:rFonts w:hint="eastAsia"/>
        </w:rPr>
        <w:t>　　　　1.3.4 导电高分子固液混合铝电解电容器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按应用细分，全球铝电解电容器市场规模2021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消费电子行业</w:t>
      </w:r>
      <w:r>
        <w:rPr>
          <w:rFonts w:hint="eastAsia"/>
        </w:rPr>
        <w:br/>
      </w:r>
      <w:r>
        <w:rPr>
          <w:rFonts w:hint="eastAsia"/>
        </w:rPr>
        <w:t>　　　　1.4.3 工业电子与照明行业</w:t>
      </w:r>
      <w:r>
        <w:rPr>
          <w:rFonts w:hint="eastAsia"/>
        </w:rPr>
        <w:br/>
      </w:r>
      <w:r>
        <w:rPr>
          <w:rFonts w:hint="eastAsia"/>
        </w:rPr>
        <w:t>　　　　1.4.4 计算机及电信相关产品行业</w:t>
      </w:r>
      <w:r>
        <w:rPr>
          <w:rFonts w:hint="eastAsia"/>
        </w:rPr>
        <w:br/>
      </w:r>
      <w:r>
        <w:rPr>
          <w:rFonts w:hint="eastAsia"/>
        </w:rPr>
        <w:t>　　　　1.4.5 新能源汽车行业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铝电解电容器行业发展总体概况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铝电解电容器行业发展主要特点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铝电解电容器行业发展影响因素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铝电解电容器有利因素</w:t>
      </w:r>
      <w:r>
        <w:rPr>
          <w:rFonts w:hint="eastAsia"/>
        </w:rPr>
        <w:br/>
      </w:r>
      <w:r>
        <w:rPr>
          <w:rFonts w:hint="eastAsia"/>
        </w:rPr>
        <w:t>　　　　1.5.3 .2 铝电解电容器不利因素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全球市场，近三年铝电解电容器主要企业占有率及排名（按销量）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铝电解电容器主要企业在国际市场占有率（按销量，2023-2026）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2025年铝电解电容器主要企业在国际市场排名（按销量）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全球市场主要企业铝电解电容器销量（2023-2026）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全球市场，近三年铝电解电容器主要企业占有率及排名（按收入）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铝电解电容器主要企业在国际市场占有率（按收入，2023-2026）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2025年铝电解电容器主要企业在国际市场排名（按收入）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全球市场主要企业铝电解电容器销售收入（2023-2026）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全球市场主要企业铝电解电容器销售价格（2023-2026）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中国市场，近三年铝电解电容器主要企业占有率及排名（按销量）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铝电解电容器主要企业在中国市场占有率（按销量，2023-2026）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2025年铝电解电容器主要企业在中国市场排名（按销量）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中国市场主要企业铝电解电容器销量（2023-2026）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中国市场，近三年铝电解电容器主要企业占有率及排名（按收入）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铝电解电容器主要企业在中国市场占有率（按收入，2023-2026）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2025年铝电解电容器主要企业在中国市场排名（按收入）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中国市场主要企业铝电解电容器销售收入（2023-2026）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全球主要厂商铝电解电容器总部及产地分布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全球主要厂商成立时间及铝电解电容器商业化日期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全球主要厂商铝电解电容器产品类型及应用</w:t>
      </w:r>
      <w:r>
        <w:rPr>
          <w:rFonts w:hint="eastAsia"/>
        </w:rPr>
        <w:br/>
      </w:r>
      <w:r>
        <w:rPr>
          <w:rFonts w:hint="eastAsia"/>
        </w:rPr>
        <w:t>　　2.9 铝电解电容器行业集中度、竞争程度分析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铝电解电容器行业集中度分析：2025年全球Top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全球铝电解电容器第一梯队、第二梯队和第三梯队生产商（品牌）及市场份额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全球铝电解电容器总体规模分析</w:t>
      </w:r>
      <w:r>
        <w:rPr>
          <w:rFonts w:hint="eastAsia"/>
        </w:rPr>
        <w:br/>
      </w:r>
      <w:r>
        <w:rPr>
          <w:rFonts w:hint="eastAsia"/>
        </w:rPr>
        <w:t>　　3.1 全球铝电解电容器供需现状及预测（2021-2032）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全球铝电解电容器产能、产量、产能利用率及发展趋势（2021-2032）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全球铝电解电容器产量、需求量及发展趋势（2021-2032）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全球主要地区铝电解电容器产量及发展趋势（2021-2032）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全球主要地区铝电解电容器产量（2021-2026）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全球主要地区铝电解电容器产量（2027-2032）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全球主要地区铝电解电容器产量市场份额（2021-2032）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中国铝电解电容器供需现状及预测（2021-2032）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中国铝电解电容器产能、产量、产能利用率及发展趋势（2021-2032）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中国铝电解电容器产量、市场需求量及发展趋势（2021-2032）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中国市场铝电解电容器进出口（2021-2032）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全球铝电解电容器销量及销售额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全球市场铝电解电容器销售额（2021-2032）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全球市场铝电解电容器销量（2021-2032）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全球市场铝电解电容器价格趋势（2021-2032）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全球铝电解电容器主要地区分析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全球主要地区铝电解电容器市场规模分析：2021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全球主要地区铝电解电容器销售收入及市场份额（2021-2026）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全球主要地区铝电解电容器销售收入预测（2027-2032）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全球主要地区铝电解电容器销量分析：2021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全球主要地区铝电解电容器销量及市场份额（2021-2026）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全球主要地区铝电解电容器销量及市场份额预测（2027-2032）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北美市场铝电解电容器销量、收入及增长率（2021-2032）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欧洲市场铝电解电容器销量、收入及增长率（2021-2032）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中国市场铝电解电容器销量、收入及增长率（2021-2032）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日本市场铝电解电容器销量、收入及增长率（2021-2032）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东南亚市场铝电解电容器销量、收入及增长率（2021-2032）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印度市场铝电解电容器销量、收入及增长率（2021-2032）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南美市场铝电解电容器销量、收入及增长率（2021-2032）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中东市场铝电解电容器销量、收入及增长率（2021-2032）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铝电解电容器销量、收入、价格及毛利率（2021-2026）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不同产品类型铝电解电容器分析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全球不同产品类型铝电解电容器销量（2021-2032）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全球不同产品类型铝电解电容器销量及市场份额（2021-2026）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全球不同产品类型铝电解电容器销量预测（2027-2032）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全球不同产品类型铝电解电容器收入（2021-2032）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全球不同产品类型铝电解电容器收入及市场份额（2021-2026）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全球不同产品类型铝电解电容器收入预测（2027-2032）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全球不同产品类型铝电解电容器价格走势（2021-2032）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中国不同产品类型铝电解电容器销量（2021-2032）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中国不同产品类型铝电解电容器销量及市场份额（2021-2026）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中国不同产品类型铝电解电容器销量预测（2027-2032）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中国不同产品类型铝电解电容器收入（2021-2032）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中国不同产品类型铝电解电容器收入及市场份额（2021-2026）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中国不同产品类型铝电解电容器收入预测（2027-2032）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不同应用铝电解电容器分析</w:t>
      </w:r>
      <w:r>
        <w:rPr>
          <w:rFonts w:hint="eastAsia"/>
        </w:rPr>
        <w:br/>
      </w:r>
      <w:r>
        <w:rPr>
          <w:rFonts w:hint="eastAsia"/>
        </w:rPr>
        <w:t>　　7.1 全球不同应用铝电解电容器销量（2021-2032）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全球不同应用铝电解电容器销量及市场份额（2021-2026）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全球不同应用铝电解电容器销量预测（2027-2032）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全球不同应用铝电解电容器收入（2021-2032）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全球不同应用铝电解电容器收入及市场份额（2021-2026）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全球不同应用铝电解电容器收入预测（2027-2032）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全球不同应用铝电解电容器价格走势（2021-2032）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中国不同应用铝电解电容器销量（2021-2032）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中国不同应用铝电解电容器销量及市场份额（2021-2026）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中国不同应用铝电解电容器销量预测（2027-2032）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中国不同应用铝电解电容器收入（2021-2032）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中国不同应用铝电解电容器收入及市场份额（2021-2026）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中国不同应用铝电解电容器收入预测（2027-2032）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铝电解电容器行业发展趋势</w:t>
      </w:r>
      <w:r>
        <w:rPr>
          <w:rFonts w:hint="eastAsia"/>
        </w:rPr>
        <w:br/>
      </w:r>
      <w:r>
        <w:rPr>
          <w:rFonts w:hint="eastAsia"/>
        </w:rPr>
        <w:t>　　8.2 铝电解电容器行业主要驱动因素</w:t>
      </w:r>
      <w:r>
        <w:rPr>
          <w:rFonts w:hint="eastAsia"/>
        </w:rPr>
        <w:br/>
      </w:r>
      <w:r>
        <w:rPr>
          <w:rFonts w:hint="eastAsia"/>
        </w:rPr>
        <w:t>　　8.3 铝电解电容器中国企业SWOT分析</w:t>
      </w:r>
      <w:r>
        <w:rPr>
          <w:rFonts w:hint="eastAsia"/>
        </w:rPr>
        <w:br/>
      </w:r>
      <w:r>
        <w:rPr>
          <w:rFonts w:hint="eastAsia"/>
        </w:rPr>
        <w:t>　　8.4 中国铝电解电容器行业政策环境分析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铝电解电容器行业产业链简介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铝电解电容器行业供应链分析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铝电解电容器主要原料及供应情况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铝电解电容器行业采购模式</w:t>
      </w:r>
      <w:r>
        <w:rPr>
          <w:rFonts w:hint="eastAsia"/>
        </w:rPr>
        <w:br/>
      </w:r>
      <w:r>
        <w:rPr>
          <w:rFonts w:hint="eastAsia"/>
        </w:rPr>
        <w:t>　　9.3 铝电解电容器行业生产模式</w:t>
      </w:r>
      <w:r>
        <w:rPr>
          <w:rFonts w:hint="eastAsia"/>
        </w:rPr>
        <w:br/>
      </w:r>
      <w:r>
        <w:rPr>
          <w:rFonts w:hint="eastAsia"/>
        </w:rPr>
        <w:t>　　9.4 铝电解电容器行业销售模式及销售渠道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按产品类型细分，全球铝电解电容器市场规模2021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按应用细分，全球铝电解电容器市场规模（CAGR）2021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铝电解电容器行业发展主要特点</w:t>
      </w:r>
      <w:r>
        <w:rPr>
          <w:rFonts w:hint="eastAsia"/>
        </w:rPr>
        <w:br/>
      </w:r>
      <w:r>
        <w:rPr>
          <w:rFonts w:hint="eastAsia"/>
        </w:rPr>
        <w:t>　　表 4： 铝电解电容器行业发展有利因素分析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铝电解电容器行业发展不利因素分析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进入铝电解电容器行业壁垒</w:t>
      </w:r>
      <w:r>
        <w:rPr>
          <w:rFonts w:hint="eastAsia"/>
        </w:rPr>
        <w:br/>
      </w:r>
      <w:r>
        <w:rPr>
          <w:rFonts w:hint="eastAsia"/>
        </w:rPr>
        <w:t>　　表 7： 铝电解电容器主要企业在国际市场占有率（按销量，2023-2026）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2025年铝电解电容器主要企业在国际市场排名（按销量）&amp;（百万只）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全球市场主要企业铝电解电容器销量（2023-2026）&amp;（百万只）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铝电解电容器主要企业在国际市场占有率（按收入，2023-2026）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2025年铝电解电容器主要企业在国际市场排名（按收入）&amp;（万元）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全球市场主要企业铝电解电容器销售收入（2023-2026）&amp;（万元）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全球市场主要企业铝电解电容器销售价格（2023-2026）&amp;（元/只）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铝电解电容器主要企业在中国市场占有率（按销量，2023-2026）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2025年铝电解电容器主要企业在中国市场排名（按销量）&amp;（百万只）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中国市场主要企业铝电解电容器销量（2023-2026）&amp;（百万只）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铝电解电容器主要企业在中国市场占有率（按收入，2023-2026）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2025年铝电解电容器主要企业在中国市场排名（按收入）&amp;（万元）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中国市场主要企业铝电解电容器销售收入（2023-2026）&amp;（万元）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全球主要厂商铝电解电容器总部及产地分布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全球主要厂商成立时间及铝电解电容器商业化日期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全球主要厂商铝电解电容器产品类型及应用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2025年全球铝电解电容器主要厂商市场地位（第一梯队、第二梯队和第三梯队）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全球铝电解电容器市场投资、并购等现状分析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全球主要地区铝电解电容器产量增速（CAGR）：（2021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全球主要地区铝电解电容器产量（2021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全球主要地区铝电解电容器产量（2021-2026）&amp;（百万只）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全球主要地区铝电解电容器产量（2027-2032）&amp;（百万只）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全球主要地区铝电解电容器产量市场份额（2021-2026）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全球主要地区铝电解电容器产量市场份额（2027-2032）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中国市场铝电解电容器产量、销量、进出口（2021-2026）&amp;（百万只）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中国市场铝电解电容器产量、销量、进出口预测（2027-2032）&amp;（百万只）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全球主要地区铝电解电容器销售收入增速：（2021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全球主要地区铝电解电容器销售收入（2021-2026）&amp;（万元）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全球主要地区铝电解电容器销售收入市场份额（2021-2026）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全球主要地区铝电解电容器收入（2027-2032）&amp;（万元）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全球主要地区铝电解电容器收入市场份额（2027-2032）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全球主要地区铝电解电容器销量（百万只）：2021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全球主要地区铝电解电容器销量（2021-2026）&amp;（百万只）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全球主要地区铝电解电容器销量市场份额（2021-2026）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全球主要地区铝电解电容器销量（2027-2032）&amp;（百万只）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全球主要地区铝电解电容器销量份额（2027-2032）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铝电解电容器销量（百万只）、收入（万元）、价格（元/只）及毛利率（2021-2026）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全球不同产品类型铝电解电容器销量（2021-2026）&amp;（百万只）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129： 全球不同产品类型铝电解电容器销量市场份额（2021-2026）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全球不同产品类型铝电解电容器销量预测（2027-2032）&amp;（百万只）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全球市场不同产品类型铝电解电容器销量市场份额预测（2027-2032）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全球不同产品类型铝电解电容器收入（2021-2026）&amp;（万元）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全球不同产品类型铝电解电容器收入市场份额（2021-2026）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全球不同产品类型铝电解电容器收入预测（2027-2032）&amp;（万元）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全球不同产品类型铝电解电容器收入市场份额预测（2027-2032）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中国不同产品类型铝电解电容器销量（2021-2026）&amp;（百万只）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137： 中国不同产品类型铝电解电容器销量市场份额（2021-2026）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中国不同产品类型铝电解电容器销量预测（2027-2032）&amp;（百万只）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全球市场不同产品类型铝电解电容器销量市场份额预测（2027-2032）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中国不同产品类型铝电解电容器收入（2021-2026）&amp;（万元）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中国不同产品类型铝电解电容器收入市场份额（2021-2026）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中国不同产品类型铝电解电容器收入预测（2027-2032）&amp;（万元）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中国不同产品类型铝电解电容器收入市场份额预测（2027-2032）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全球不同应用铝电解电容器销量（2021-2026）&amp;（百万只）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145： 全球不同应用铝电解电容器销量市场份额（2021-2026）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全球不同应用铝电解电容器销量预测（2027-2032）&amp;（百万只）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147： 全球市场不同应用铝电解电容器销量市场份额预测（2027-2032）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全球不同应用铝电解电容器收入（2021-2026）&amp;（万元）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全球不同应用铝电解电容器收入市场份额（2021-2026）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全球不同应用铝电解电容器收入预测（2027-2032）&amp;（万元）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全球不同应用铝电解电容器收入市场份额预测（2027-2032）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中国不同应用铝电解电容器销量（2021-2026）&amp;（百万只）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153： 中国不同应用铝电解电容器销量市场份额（2021-2026）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中国不同应用铝电解电容器销量预测（2027-2032）&amp;（百万只）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155： 中国市场不同应用铝电解电容器销量市场份额预测（2027-2032）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中国不同应用铝电解电容器收入（2021-2026）&amp;（万元）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中国不同应用铝电解电容器收入市场份额（2021-2026）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中国不同应用铝电解电容器收入预测（2027-2032）&amp;（万元）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中国不同应用铝电解电容器收入市场份额预测（2027-2032）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铝电解电容器行业发展趋势</w:t>
      </w:r>
      <w:r>
        <w:rPr>
          <w:rFonts w:hint="eastAsia"/>
        </w:rPr>
        <w:br/>
      </w:r>
      <w:r>
        <w:rPr>
          <w:rFonts w:hint="eastAsia"/>
        </w:rPr>
        <w:t>　　表 161： 铝电解电容器行业主要驱动因素</w:t>
      </w:r>
      <w:r>
        <w:rPr>
          <w:rFonts w:hint="eastAsia"/>
        </w:rPr>
        <w:br/>
      </w:r>
      <w:r>
        <w:rPr>
          <w:rFonts w:hint="eastAsia"/>
        </w:rPr>
        <w:t>　　表 162： 铝电解电容器行业供应链分析</w:t>
      </w:r>
      <w:r>
        <w:rPr>
          <w:rFonts w:hint="eastAsia"/>
        </w:rPr>
        <w:br/>
      </w:r>
      <w:r>
        <w:rPr>
          <w:rFonts w:hint="eastAsia"/>
        </w:rPr>
        <w:t>　　表 163： 铝电解电容器上游原料供应商</w:t>
      </w:r>
      <w:r>
        <w:rPr>
          <w:rFonts w:hint="eastAsia"/>
        </w:rPr>
        <w:br/>
      </w:r>
      <w:r>
        <w:rPr>
          <w:rFonts w:hint="eastAsia"/>
        </w:rPr>
        <w:t>　　表 164： 铝电解电容器主要地区不同应用客户分析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铝电解电容器典型经销商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铝电解电容器产品图片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全球不同产品类型铝电解电容器销售额2021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全球不同产品类型铝电解电容器市场份额2025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固态铝电解电容器产品图片</w:t>
      </w:r>
      <w:r>
        <w:rPr>
          <w:rFonts w:hint="eastAsia"/>
        </w:rPr>
        <w:br/>
      </w:r>
      <w:r>
        <w:rPr>
          <w:rFonts w:hint="eastAsia"/>
        </w:rPr>
        <w:t>　　图 5： 液态铝电解电容器产品图片</w:t>
      </w:r>
      <w:r>
        <w:rPr>
          <w:rFonts w:hint="eastAsia"/>
        </w:rPr>
        <w:br/>
      </w:r>
      <w:r>
        <w:rPr>
          <w:rFonts w:hint="eastAsia"/>
        </w:rPr>
        <w:t>　　图 6： 导电高分子固液混合铝电解电容器产品图片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全球不同应用铝电解电容器市场份额2025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消费电子行业</w:t>
      </w:r>
      <w:r>
        <w:rPr>
          <w:rFonts w:hint="eastAsia"/>
        </w:rPr>
        <w:br/>
      </w:r>
      <w:r>
        <w:rPr>
          <w:rFonts w:hint="eastAsia"/>
        </w:rPr>
        <w:t>　　图 10： 工业电子与照明行业</w:t>
      </w:r>
      <w:r>
        <w:rPr>
          <w:rFonts w:hint="eastAsia"/>
        </w:rPr>
        <w:br/>
      </w:r>
      <w:r>
        <w:rPr>
          <w:rFonts w:hint="eastAsia"/>
        </w:rPr>
        <w:t>　　图 11： 计算机及电信相关产品行业</w:t>
      </w:r>
      <w:r>
        <w:rPr>
          <w:rFonts w:hint="eastAsia"/>
        </w:rPr>
        <w:br/>
      </w:r>
      <w:r>
        <w:rPr>
          <w:rFonts w:hint="eastAsia"/>
        </w:rPr>
        <w:t>　　图 12： 新能源汽车行业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2025年全球前五大生产商铝电解电容器市场份额</w:t>
      </w:r>
      <w:r>
        <w:rPr>
          <w:rFonts w:hint="eastAsia"/>
        </w:rPr>
        <w:br/>
      </w:r>
      <w:r>
        <w:rPr>
          <w:rFonts w:hint="eastAsia"/>
        </w:rPr>
        <w:t>　　图 15： 2025年全球铝电解电容器第一梯队、第二梯队和第三梯队厂商及市场份额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全球铝电解电容器产能、产量、产能利用率及发展趋势（2021-2032）&amp;（百万只）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全球铝电解电容器产量、需求量及发展趋势（2021-2032）&amp;（百万只）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全球主要地区铝电解电容器产量市场份额（2021-2032）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中国铝电解电容器产能、产量、产能利用率及发展趋势（2021-2032）&amp;（百万只）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中国铝电解电容器产量、市场需求量及发展趋势（2021-2032）&amp;（百万只）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全球铝电解电容器市场销售额及增长率：（2021-2032）&amp;（万元）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全球市场铝电解电容器市场规模：2021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全球市场铝电解电容器销量及增长率（2021-2032）&amp;（百万只）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全球市场铝电解电容器价格趋势（2021-2032）&amp;（元/只）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全球主要地区铝电解电容器销售收入（2021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全球主要地区铝电解电容器销售收入市场份额（2021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北美市场铝电解电容器销量及增长率（2021-2032）&amp;（百万只）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北美市场铝电解电容器收入及增长率（2021-2032）&amp;（万元）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欧洲市场铝电解电容器销量及增长率（2021-2032）&amp;（百万只）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欧洲市场铝电解电容器收入及增长率（2021-2032）&amp;（万元）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中国市场铝电解电容器销量及增长率（2021-2032）&amp;（百万只）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中国市场铝电解电容器收入及增长率（2021-2032）&amp;（万元）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日本市场铝电解电容器销量及增长率（2021-2032）&amp;（百万只）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日本市场铝电解电容器收入及增长率（2021-2032）&amp;（万元）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东南亚市场铝电解电容器销量及增长率（2021-2032）&amp;（百万只）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东南亚市场铝电解电容器收入及增长率（2021-2032）&amp;（万元）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印度市场铝电解电容器销量及增长率（2021-2032）&amp;（百万只）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印度市场铝电解电容器收入及增长率（2021-2032）&amp;（万元）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南美市场铝电解电容器销量及增长率（2021-2032）&amp;（百万只）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40： 南美市场铝电解电容器收入及增长率（2021-2032）&amp;（万元）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中东市场铝电解电容器销量及增长率（2021-2032）&amp;（百万只）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42： 中东市场铝电解电容器收入及增长率（2021-2032）&amp;（万元）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全球不同产品类型铝电解电容器价格走势（2021-2032）&amp;（元/只）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全球不同应用铝电解电容器价格走势（2021-2032）&amp;（元/只）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铝电解电容器中国企业SWOT分析</w:t>
      </w:r>
      <w:r>
        <w:rPr>
          <w:rFonts w:hint="eastAsia"/>
        </w:rPr>
        <w:br/>
      </w:r>
      <w:r>
        <w:rPr>
          <w:rFonts w:hint="eastAsia"/>
        </w:rPr>
        <w:t>　　图 46： 铝电解电容器产业链</w:t>
      </w:r>
      <w:r>
        <w:rPr>
          <w:rFonts w:hint="eastAsia"/>
        </w:rPr>
        <w:br/>
      </w:r>
      <w:r>
        <w:rPr>
          <w:rFonts w:hint="eastAsia"/>
        </w:rPr>
        <w:t>　　图 47： 铝电解电容器行业采购模式分析</w:t>
      </w:r>
      <w:r>
        <w:rPr>
          <w:rFonts w:hint="eastAsia"/>
        </w:rPr>
        <w:br/>
      </w:r>
      <w:r>
        <w:rPr>
          <w:rFonts w:hint="eastAsia"/>
        </w:rPr>
        <w:t>　　图 48： 铝电解电容器行业生产模式</w:t>
      </w:r>
      <w:r>
        <w:rPr>
          <w:rFonts w:hint="eastAsia"/>
        </w:rPr>
        <w:br/>
      </w:r>
      <w:r>
        <w:rPr>
          <w:rFonts w:hint="eastAsia"/>
        </w:rPr>
        <w:t>　　图 49： 铝电解电容器行业销售模式分析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0905650824096" w:history="1">
        <w:r>
          <w:rPr>
            <w:rStyle w:val="Hyperlink"/>
          </w:rPr>
          <w:t>2026-2032年全球与中国铝电解电容器市场调查研究及前景分析报告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0905650824096" w:history="1">
        <w:r>
          <w:rPr>
            <w:rStyle w:val="Hyperlink"/>
          </w:rPr>
          <w:t>https://www.20087.com/8/63/LvDianJieDianRongQiHangYeXianZhuangJiQianJing.html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1d962d53f4d79" w:history="1">
      <w:r>
        <w:rPr>
          <w:rStyle w:val="Hyperlink"/>
        </w:rPr>
        <w:t>2026-2032年全球与中国铝电解电容器市场调查研究及前景分析报告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vDianJieDianRongQiHangYeXianZhuangJiQianJing.html" TargetMode="External" Id="Reed090565082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vDianJieDianRongQiHangYeXianZhuangJiQianJing.html" TargetMode="External" Id="R1b41d962d53f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2025-12-31T07:29:00Z</dcterms:created>
  <dcterms:modified xsi:type="dcterms:W3CDTF">2025-12-31T08:29:00Z</dcterms:modified>
  <dc:subject>2026-2032年全球与中国铝电解电容器市场调查研究及前景分析报告</dc:subject>
  <dc:title>2026-2032年全球与中国铝电解电容器市场调查研究及前景分析报告</dc:title>
  <cp:keywords>2026-2032年全球与中国铝电解电容器市场调查研究及前景分析报告</cp:keywords>
  <dc:description>2026-2032年全球与中国铝电解电容器市场调查研究及前景分析报告</dc:description>
</cp:coreProperties>
</file>