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8cb8c6b134787" w:history="1">
              <w:r>
                <w:rPr>
                  <w:rStyle w:val="Hyperlink"/>
                </w:rPr>
                <w:t>2025-2031年全球与中国高性能交换机市场研究及发展前景报告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8cb8c6b134787" w:history="1">
              <w:r>
                <w:rPr>
                  <w:rStyle w:val="Hyperlink"/>
                </w:rPr>
                <w:t>2025-2031年全球与中国高性能交换机市场研究及发展前景报告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8cb8c6b134787" w:history="1">
                <w:r>
                  <w:rPr>
                    <w:rStyle w:val="Hyperlink"/>
                  </w:rPr>
                  <w:t>https://www.20087.com/8/53/GaoXingNengJiaoHuanJiShiChangXianZhuangHeQianJing.html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交换机是网络基础设施的核心组件，当前正通过高速传输、低延迟和智能化管理技术，支撑起日益增长的数据流量需求。这类交换机能够处理大量并发连接，支持数据中心、云计算和5G网络的高速数据交换。目前，通过引入多核处理器、专用芯片和软件定义网络（SDN）技术，高性能交换机在提升吞吐量、减少延迟和简化网络管理方面取得了显著进展。</w:t>
      </w:r>
      <w:r>
        <w:rPr>
          <w:rFonts w:hint="eastAsia"/>
        </w:rPr>
        <w:br/>
      </w:r>
      <w:r>
        <w:rPr>
          <w:rFonts w:hint="eastAsia"/>
        </w:rPr>
        <w:t>　　未来，高性能交换机将更加聚焦于边缘计算、网络安全和自适应网络架构。边缘计算将促进交换机在网络边缘部署更多计算资源，以降低延迟并提高数据处理效率。网络安全方面，将集成更高级别的加密技术和入侵检测系统，抵御日益复杂的网络威胁。自适应网络架构则将通过AI算法动态调整网络资源，优化数据流的分配和优先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8cb8c6b134787" w:history="1">
        <w:r>
          <w:rPr>
            <w:rStyle w:val="Hyperlink"/>
          </w:rPr>
          <w:t>2025-2031年全球与中国高性能交换机市场研究及发展前景报告</w:t>
        </w:r>
      </w:hyperlink>
      <w:r>
        <w:rPr>
          <w:rFonts w:hint="eastAsia"/>
        </w:rPr>
        <w:t>》系统分析了高性能交换机行业的市场规模、供需动态及竞争格局，重点评估了主要高性能交换机企业的经营表现，并对高性能交换机行业未来发展趋势进行了科学预测。报告结合高性能交换机技术现状与SWOT分析，揭示了市场机遇与潜在风险。市场调研网发布的《</w:t>
      </w:r>
      <w:hyperlink r:id="Rb3a8cb8c6b134787" w:history="1">
        <w:r>
          <w:rPr>
            <w:rStyle w:val="Hyperlink"/>
          </w:rPr>
          <w:t>2025-2031年全球与中国高性能交换机市场研究及发展前景报告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中国高性能交换机概述</w:t>
      </w:r>
      <w:r>
        <w:rPr>
          <w:rFonts w:hint="eastAsia"/>
        </w:rPr>
        <w:br/>
      </w:r>
      <w:r>
        <w:rPr>
          <w:rFonts w:hint="eastAsia"/>
        </w:rPr>
        <w:t>　　第一节 高性能交换机行业定义</w:t>
      </w:r>
      <w:r>
        <w:rPr>
          <w:rFonts w:hint="eastAsia"/>
        </w:rPr>
        <w:br/>
      </w:r>
      <w:r>
        <w:rPr>
          <w:rFonts w:hint="eastAsia"/>
        </w:rPr>
        <w:t>　　第二节 高性能交换机行业发展特性</w:t>
      </w:r>
      <w:r>
        <w:rPr>
          <w:rFonts w:hint="eastAsia"/>
        </w:rPr>
        <w:br/>
      </w:r>
      <w:r>
        <w:rPr>
          <w:rFonts w:hint="eastAsia"/>
        </w:rPr>
        <w:t>　　第三节 高性能交换机产业链分析</w:t>
      </w:r>
      <w:r>
        <w:rPr>
          <w:rFonts w:hint="eastAsia"/>
        </w:rPr>
        <w:br/>
      </w:r>
      <w:r>
        <w:rPr>
          <w:rFonts w:hint="eastAsia"/>
        </w:rPr>
        <w:t>　　第四节 高性能交换机行业生命周期分析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全球高性能交换机市场发展分析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北美地区主要国家高性能交换机市场概况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欧盟地区主要国家高性能交换机市场概况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亚洲地区主要国家高性能交换机市场概况</w:t>
      </w:r>
      <w:r>
        <w:rPr>
          <w:rFonts w:hint="eastAsia"/>
        </w:rPr>
        <w:br/>
      </w:r>
      <w:r>
        <w:rPr>
          <w:rFonts w:hint="eastAsia"/>
        </w:rPr>
        <w:t>　　第五节 全球高性能交换机市场发展预测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2024-2025年中国高性能交换机发展环境分析</w:t>
      </w:r>
      <w:r>
        <w:rPr>
          <w:rFonts w:hint="eastAsia"/>
        </w:rPr>
        <w:br/>
      </w:r>
      <w:r>
        <w:rPr>
          <w:rFonts w:hint="eastAsia"/>
        </w:rPr>
        <w:t>　　第一节 高性能交换机行业经济环境分析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高性能交换机行业相关政策、标准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2024-2025年高性能交换机市场特性分析</w:t>
      </w:r>
      <w:r>
        <w:rPr>
          <w:rFonts w:hint="eastAsia"/>
        </w:rPr>
        <w:br/>
      </w:r>
      <w:r>
        <w:rPr>
          <w:rFonts w:hint="eastAsia"/>
        </w:rPr>
        <w:t>　　第一节 高性能交换机行业集中度分析</w:t>
      </w:r>
      <w:r>
        <w:rPr>
          <w:rFonts w:hint="eastAsia"/>
        </w:rPr>
        <w:br/>
      </w:r>
      <w:r>
        <w:rPr>
          <w:rFonts w:hint="eastAsia"/>
        </w:rPr>
        <w:t>　　第二节 高性能交换机行业SWOT分析</w:t>
      </w:r>
      <w:r>
        <w:rPr>
          <w:rFonts w:hint="eastAsia"/>
        </w:rPr>
        <w:br/>
      </w:r>
      <w:r>
        <w:rPr>
          <w:rFonts w:hint="eastAsia"/>
        </w:rPr>
        <w:t>　　　　一、高性能交换机行业优势</w:t>
      </w:r>
      <w:r>
        <w:rPr>
          <w:rFonts w:hint="eastAsia"/>
        </w:rPr>
        <w:br/>
      </w:r>
      <w:r>
        <w:rPr>
          <w:rFonts w:hint="eastAsia"/>
        </w:rPr>
        <w:t>　　　　二、高性能交换机行业劣势</w:t>
      </w:r>
      <w:r>
        <w:rPr>
          <w:rFonts w:hint="eastAsia"/>
        </w:rPr>
        <w:br/>
      </w:r>
      <w:r>
        <w:rPr>
          <w:rFonts w:hint="eastAsia"/>
        </w:rPr>
        <w:t>　　　　三、高性能交换机行业机会</w:t>
      </w:r>
      <w:r>
        <w:rPr>
          <w:rFonts w:hint="eastAsia"/>
        </w:rPr>
        <w:br/>
      </w:r>
      <w:r>
        <w:rPr>
          <w:rFonts w:hint="eastAsia"/>
        </w:rPr>
        <w:t>　　　　四、高性能交换机行业风险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2024-2025年中国高性能交换机发展现状</w:t>
      </w:r>
      <w:r>
        <w:rPr>
          <w:rFonts w:hint="eastAsia"/>
        </w:rPr>
        <w:br/>
      </w:r>
      <w:r>
        <w:rPr>
          <w:rFonts w:hint="eastAsia"/>
        </w:rPr>
        <w:t>　　第一节 中国高性能交换机市场现状分析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一、高性能交换机总体产能规模</w:t>
      </w:r>
      <w:r>
        <w:rPr>
          <w:rFonts w:hint="eastAsia"/>
        </w:rPr>
        <w:br/>
      </w:r>
      <w:r>
        <w:rPr>
          <w:rFonts w:hint="eastAsia"/>
        </w:rPr>
        <w:t>　　　　二、高性能交换机生产区域分布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三、2019-2024年中国高性能交换机产量统计分析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2019-2024年高性能交换机行业经济运行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2019-2024年中国高性能交换机行业盈利能力分析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2019-2024年中国高性能交换机进出口分析</w:t>
      </w:r>
      <w:r>
        <w:rPr>
          <w:rFonts w:hint="eastAsia"/>
        </w:rPr>
        <w:br/>
      </w:r>
      <w:r>
        <w:rPr>
          <w:rFonts w:hint="eastAsia"/>
        </w:rPr>
        <w:t>　　第一节 高性能交换机进口情况分析</w:t>
      </w:r>
      <w:r>
        <w:rPr>
          <w:rFonts w:hint="eastAsia"/>
        </w:rPr>
        <w:br/>
      </w:r>
      <w:r>
        <w:rPr>
          <w:rFonts w:hint="eastAsia"/>
        </w:rPr>
        <w:t>　　第二节 高性能交换机出口情况分析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主要高性能交换机生产企业及竞争格局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一、高性能交换机品牌的重要性</w:t>
      </w:r>
      <w:r>
        <w:rPr>
          <w:rFonts w:hint="eastAsia"/>
        </w:rPr>
        <w:br/>
      </w:r>
      <w:r>
        <w:rPr>
          <w:rFonts w:hint="eastAsia"/>
        </w:rPr>
        <w:t>　　　　二、高性能交换机实施品牌战略的意义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高性能交换机经营策略分析</w:t>
      </w:r>
      <w:r>
        <w:rPr>
          <w:rFonts w:hint="eastAsia"/>
        </w:rPr>
        <w:br/>
      </w:r>
      <w:r>
        <w:rPr>
          <w:rFonts w:hint="eastAsia"/>
        </w:rPr>
        <w:t>　　　　一、高性能交换机市场细分策略</w:t>
      </w:r>
      <w:r>
        <w:rPr>
          <w:rFonts w:hint="eastAsia"/>
        </w:rPr>
        <w:br/>
      </w:r>
      <w:r>
        <w:rPr>
          <w:rFonts w:hint="eastAsia"/>
        </w:rPr>
        <w:t>　　　　二、高性能交换机市场创新策略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四、高性能交换机新产品差异化战略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2025-2031年中国高性能交换机发展趋势预测及投资风险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2025年高性能交换机市场前景分析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高性能交换机行业投资风险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高性能交换机投资建议</w:t>
      </w:r>
      <w:r>
        <w:rPr>
          <w:rFonts w:hint="eastAsia"/>
        </w:rPr>
        <w:br/>
      </w:r>
      <w:r>
        <w:rPr>
          <w:rFonts w:hint="eastAsia"/>
        </w:rPr>
        <w:t>　　第一节 高性能交换机行业投资环境分析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高性能交换机行业类别</w:t>
      </w:r>
      <w:r>
        <w:rPr>
          <w:rFonts w:hint="eastAsia"/>
        </w:rPr>
        <w:br/>
      </w:r>
      <w:r>
        <w:rPr>
          <w:rFonts w:hint="eastAsia"/>
        </w:rPr>
        <w:t>　　图表 高性能交换机行业产业链调研</w:t>
      </w:r>
      <w:r>
        <w:rPr>
          <w:rFonts w:hint="eastAsia"/>
        </w:rPr>
        <w:br/>
      </w:r>
      <w:r>
        <w:rPr>
          <w:rFonts w:hint="eastAsia"/>
        </w:rPr>
        <w:t>　　图表 高性能交换机行业现状</w:t>
      </w:r>
      <w:r>
        <w:rPr>
          <w:rFonts w:hint="eastAsia"/>
        </w:rPr>
        <w:br/>
      </w:r>
      <w:r>
        <w:rPr>
          <w:rFonts w:hint="eastAsia"/>
        </w:rPr>
        <w:t>　　图表 高性能交换机行业标准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2019-2024年中国高性能交换机行业产量统计</w:t>
      </w:r>
      <w:r>
        <w:rPr>
          <w:rFonts w:hint="eastAsia"/>
        </w:rPr>
        <w:br/>
      </w:r>
      <w:r>
        <w:rPr>
          <w:rFonts w:hint="eastAsia"/>
        </w:rPr>
        <w:t>　　图表 高性能交换机行业动态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2019-2024年中国高性能交换机行情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**地区高性能交换机市场规模</w:t>
      </w:r>
      <w:r>
        <w:rPr>
          <w:rFonts w:hint="eastAsia"/>
        </w:rPr>
        <w:br/>
      </w:r>
      <w:r>
        <w:rPr>
          <w:rFonts w:hint="eastAsia"/>
        </w:rPr>
        <w:t>　　图表 **地区高性能交换机行业市场需求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**地区高性能交换机市场调研</w:t>
      </w:r>
      <w:r>
        <w:rPr>
          <w:rFonts w:hint="eastAsia"/>
        </w:rPr>
        <w:br/>
      </w:r>
      <w:r>
        <w:rPr>
          <w:rFonts w:hint="eastAsia"/>
        </w:rPr>
        <w:t>　　图表 **地区高性能交换机行业市场需求分析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**地区高性能交换机市场规模</w:t>
      </w:r>
      <w:r>
        <w:rPr>
          <w:rFonts w:hint="eastAsia"/>
        </w:rPr>
        <w:br/>
      </w:r>
      <w:r>
        <w:rPr>
          <w:rFonts w:hint="eastAsia"/>
        </w:rPr>
        <w:t>　　图表 **地区高性能交换机行业市场需求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**地区高性能交换机市场调研</w:t>
      </w:r>
      <w:r>
        <w:rPr>
          <w:rFonts w:hint="eastAsia"/>
        </w:rPr>
        <w:br/>
      </w:r>
      <w:r>
        <w:rPr>
          <w:rFonts w:hint="eastAsia"/>
        </w:rPr>
        <w:t>　　图表 **地区高性能交换机行业市场需求分析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高性能交换机行业竞争对手分析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2025-2031年中国高性能交换机行业市场规模预测</w:t>
      </w:r>
      <w:r>
        <w:rPr>
          <w:rFonts w:hint="eastAsia"/>
        </w:rPr>
        <w:br/>
      </w:r>
      <w:r>
        <w:rPr>
          <w:rFonts w:hint="eastAsia"/>
        </w:rPr>
        <w:t>　　图表 高性能交换机行业准入条件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8cb8c6b134787" w:history="1">
        <w:r>
          <w:rPr>
            <w:rStyle w:val="Hyperlink"/>
          </w:rPr>
          <w:t>2025-2031年全球与中国高性能交换机市场研究及发展前景报告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8cb8c6b134787" w:history="1">
        <w:r>
          <w:rPr>
            <w:rStyle w:val="Hyperlink"/>
          </w:rPr>
          <w:t>https://www.20087.com/8/53/GaoXingNengJiaoHuanJiShiChangXianZhuangHeQianJing.html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哪个品牌最好用、高性能交换机和低性能区别、公认十大最稳定交换机、高性能交换机有什么用、交换机型号一览表、高性能网络交换机、家用交换机什么品牌好、高端交换机、2000兆宽带用什么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8f39f68c4bc1" w:history="1">
      <w:r>
        <w:rPr>
          <w:rStyle w:val="Hyperlink"/>
        </w:rPr>
        <w:t>2025-2031年全球与中国高性能交换机市场研究及发展前景报告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XingNengJiaoHuanJiShiChangXianZhuangHeQianJing.html" TargetMode="External" Id="Rb3a8cb8c6b13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XingNengJiaoHuanJiShiChangXianZhuangHeQianJing.html" TargetMode="External" Id="R615d8f39f68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2024-11-27T08:24:00Z</dcterms:created>
  <dcterms:modified xsi:type="dcterms:W3CDTF">2024-11-27T09:24:00Z</dcterms:modified>
  <dc:subject>2025-2031年全球与中国高性能交换机市场研究及发展前景报告</dc:subject>
  <dc:title>2025-2031年全球与中国高性能交换机市场研究及发展前景报告</dc:title>
  <cp:keywords>2025-2031年全球与中国高性能交换机市场研究及发展前景报告</cp:keywords>
  <dc:description>2025-2031年全球与中国高性能交换机市场研究及发展前景报告</dc:description>
</cp:coreProperties>
</file>