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c037cb07447db" w:history="1">
              <w:r>
                <w:rPr>
                  <w:rStyle w:val="Hyperlink"/>
                </w:rPr>
                <w:t>中国高频头行业市场调查研究及发展前景预测报告（2025年版）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c037cb07447db" w:history="1">
              <w:r>
                <w:rPr>
                  <w:rStyle w:val="Hyperlink"/>
                </w:rPr>
                <w:t>中国高频头行业市场调查研究及发展前景预测报告（2025年版）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c037cb07447db" w:history="1">
                <w:r>
                  <w:rPr>
                    <w:rStyle w:val="Hyperlink"/>
                  </w:rPr>
                  <w:t>https://www.20087.com/M_JiXieJiDian/99/GaoPinTouDeXianZhuangHeFaZhanQuShi.html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高频头（LNB，Low Noise Block Downconverter）是卫星电视接收系统中的关键部件，负责接收卫星信号并将其转换为适合地面接收设备处理的信号。近年来，随着卫星通信技术的发展和高清电视节目的普及，高频头技术得到了显著提升。目前市场上的高频头具有高灵敏度、低噪声等特点，能够支持多频道同时接收和处理。</w:t>
      </w:r>
      <w:r>
        <w:rPr>
          <w:rFonts w:hint="eastAsia"/>
        </w:rPr>
        <w:br/>
      </w:r>
      <w:r>
        <w:rPr>
          <w:rFonts w:hint="eastAsia"/>
        </w:rPr>
        <w:t>　　未来，高频头技术将朝着更加先进、多功能的方向发展。一方面，随着超高清电视（UHD）和高通量卫星（HTS）技术的普及，高频头将需要支持更高的数据传输速率和更宽的频率范围。另一方面，随着智能家居和物联网技术的发展，高频头将更加智能化，能够与其他智能设备互联互通，提供更加丰富的服务。此外，随着卫星通信技术的进步，高频头还将支持更多的附加功能，如加密解密、信号压缩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c037cb07447db" w:history="1">
        <w:r>
          <w:rPr>
            <w:rStyle w:val="Hyperlink"/>
          </w:rPr>
          <w:t>中国高频头行业市场调查研究及发展前景预测报告（2025年版）</w:t>
        </w:r>
      </w:hyperlink>
      <w:r>
        <w:rPr>
          <w:rFonts w:hint="eastAsia"/>
        </w:rPr>
        <w:t>》基于科学的市场调研与数据分析，全面解析了高频头行业的市场规模、市场需求及发展现状。报告深入探讨了高频头产业链结构、细分市场特点及技术发展方向，并结合宏观经济环境与消费者需求变化，对高频头行业前景与未来趋势进行了科学预测，揭示了潜在增长空间。通过对高频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中国高频头行业发展环境分析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四、存v利率变化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高频头行业地位分析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高频头行业发展的波特五力模型分析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影响高频头行业发展的主要因素分析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2025-2031年中国高频头行业市场规模分析及预测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我国高频头市场结构分析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2020-2025年中国高频头行业市场规模分析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中国高频头行业区域市场规模分析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第四节 2025-2031年中国高频头行业市场规模预测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2025-2031年中国高频头需求与消费状况分析及预测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中国高频头消费者消费偏好调查分析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中国高频头消费者对其价格的敏感度分析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2020-2025年中国高频头产量统计分析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2020-2025年中国高频头消费量统计分析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2020-2025年中国高频头产量预测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2025-2031年中国高频头消费量预测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2025-2031年中国高频头行业市场价格分析及预测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2020-2025年中国高频头行业平均价格趋向分析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2025-2031年中国高频头行业价格趋向预测分析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2025-2031年中国高频头行业进出口市场情况分析及预测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2020-2025年中国高频头行业进出口量分析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二、2020-2025年中国高频头行业出口分析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2025-2031年中国高频头行业进出口市场预测分析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二、2025-2031年中国高频头行业出口预测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我国高频头行业产品技术发展分析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当前我国高频头技术发展现状</w:t>
      </w:r>
      <w:r>
        <w:rPr>
          <w:rFonts w:hint="eastAsia"/>
        </w:rPr>
        <w:br/>
      </w:r>
      <w:r>
        <w:rPr>
          <w:rFonts w:hint="eastAsia"/>
        </w:rPr>
        <w:t>　　第二节 我国高频头产品技术成熟度分析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中外高频头技术差距及产生差距的主要原因分析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2025-2031年中国高频头行业产品技术趋势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提高我国高频头技术的对策分析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我国高频头行业竞争格局分析</w:t>
      </w:r>
      <w:r>
        <w:rPr>
          <w:rFonts w:hint="eastAsia"/>
        </w:rPr>
        <w:br/>
      </w:r>
      <w:r>
        <w:rPr>
          <w:rFonts w:hint="eastAsia"/>
        </w:rPr>
        <w:t>　　第一节 高频头行业历史竞争格局综述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一、高频头行业集中度分析</w:t>
      </w:r>
      <w:r>
        <w:rPr>
          <w:rFonts w:hint="eastAsia"/>
        </w:rPr>
        <w:br/>
      </w:r>
      <w:r>
        <w:rPr>
          <w:rFonts w:hint="eastAsia"/>
        </w:rPr>
        <w:t>　　　　二、高频头行业竞争程度</w:t>
      </w:r>
      <w:r>
        <w:rPr>
          <w:rFonts w:hint="eastAsia"/>
        </w:rPr>
        <w:br/>
      </w:r>
      <w:r>
        <w:rPr>
          <w:rFonts w:hint="eastAsia"/>
        </w:rPr>
        <w:t>　　第二节 高频头行业企业竞争状况分析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高频头行业企业竞争策略分析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一、2025-2031年我国高频头行业市场竞争趋势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二、2025-2031年高频头行业竞争格局展望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三、2025-2031年高频头行业竞争策略分析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高频头重点企业分析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深圳翔成电子科技有限公司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成都旭光科技股份有限公司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北京加维通讯电子技术有限公司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重庆庆佳电子有限公司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我国高频头行业投资价值与投资策略分析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高频头行业投资价值分析</w:t>
      </w:r>
      <w:r>
        <w:rPr>
          <w:rFonts w:hint="eastAsia"/>
        </w:rPr>
        <w:br/>
      </w:r>
      <w:r>
        <w:rPr>
          <w:rFonts w:hint="eastAsia"/>
        </w:rPr>
        <w:t>　　　　一、高频头行业发展前景分析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高频头行业投资风险分析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中.智.林－高频头行业投资策略分析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人民币对美元汇率</w:t>
      </w:r>
      <w:r>
        <w:rPr>
          <w:rFonts w:hint="eastAsia"/>
        </w:rPr>
        <w:br/>
      </w:r>
      <w:r>
        <w:rPr>
          <w:rFonts w:hint="eastAsia"/>
        </w:rPr>
        <w:t>　　图表 7 高频头应用于机顶盒硬件设计方案</w:t>
      </w:r>
      <w:r>
        <w:rPr>
          <w:rFonts w:hint="eastAsia"/>
        </w:rPr>
        <w:br/>
      </w:r>
      <w:r>
        <w:rPr>
          <w:rFonts w:hint="eastAsia"/>
        </w:rPr>
        <w:t>　　图表 8 高频头行业环境“波特五力”分析模型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2020-2025年我国高频头产量及增长情况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2020-2025年我国高频头产量及增长对比</w:t>
      </w:r>
      <w:r>
        <w:rPr>
          <w:rFonts w:hint="eastAsia"/>
        </w:rPr>
        <w:br/>
      </w:r>
      <w:r>
        <w:rPr>
          <w:rFonts w:hint="eastAsia"/>
        </w:rPr>
        <w:t>　　图表 11 2025-2031年中国高频头产量预测图</w:t>
      </w:r>
      <w:r>
        <w:rPr>
          <w:rFonts w:hint="eastAsia"/>
        </w:rPr>
        <w:br/>
      </w:r>
      <w:r>
        <w:rPr>
          <w:rFonts w:hint="eastAsia"/>
        </w:rPr>
        <w:t>　　图表 12 2020-2025年我国高频头行业进口额及增长情况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2020-2025年我国高频头行业进口额及增长对比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2020-2025年我国高频头行业出口额及增长情况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2020-2025年我国高频头行业出口额及增长对比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2025-2031年中国高频头行业进口额预测图</w:t>
      </w:r>
      <w:r>
        <w:rPr>
          <w:rFonts w:hint="eastAsia"/>
        </w:rPr>
        <w:br/>
      </w:r>
      <w:r>
        <w:rPr>
          <w:rFonts w:hint="eastAsia"/>
        </w:rPr>
        <w:t>　　图表 17 2025-2031年中国高频头行业出口额预测图</w:t>
      </w:r>
      <w:r>
        <w:rPr>
          <w:rFonts w:hint="eastAsia"/>
        </w:rPr>
        <w:br/>
      </w:r>
      <w:r>
        <w:rPr>
          <w:rFonts w:hint="eastAsia"/>
        </w:rPr>
        <w:t>　　图表 18 数模一体化硅调谐器TDA18271应用</w:t>
      </w:r>
      <w:r>
        <w:rPr>
          <w:rFonts w:hint="eastAsia"/>
        </w:rPr>
        <w:br/>
      </w:r>
      <w:r>
        <w:rPr>
          <w:rFonts w:hint="eastAsia"/>
        </w:rPr>
        <w:t>　　图表 19 近3年安徽四创电子股份有限公司销售毛利率变化情况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近3年深圳翔成电子科技有限公司销售毛利率变化情况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近3年深圳翔成电子科技有限公司资产负债率变化情况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近3年深圳翔成电子科技有限公司产权比率变化情况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近3年深圳翔成电子科技有限公司固定资产周转次数情况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近3年深圳翔成电子科技有限公司流动资产周转次数变化情况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近3年深圳翔成电子科技有限公司总资产周转次数变化情况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近3年成都旭光科技股份有限公司销售毛利率变化情况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近3年成都旭光科技股份有限公司资产负债率变化情况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近3年成都旭光科技股份有限公司产权比率变化情况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近3年成都旭光科技股份有限公司固定资产周转次数情况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近3年成都旭光科技股份有限公司流动资产周转次数变化情况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近3年成都旭光科技股份有限公司总资产周转次数变化情况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近3年北京加维通讯电子技术有限公司销售毛利率变化情况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近3年北京加维通讯电子技术有限公司资产负债率变化情况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近3年北京加维通讯电子技术有限公司产权比率变化情况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近3年北京加维通讯电子技术有限公司固定资产周转次数情况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近3年北京加维通讯电子技术有限公司流动资产周转次数变化情况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近3年北京加维通讯电子技术有限公司总资产周转次数变化情况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近3年重庆庆佳电子有限公司销售毛利率变化情况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近3年重庆庆佳电子有限公司资产负债率变化情况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近3年重庆庆佳电子有限公司产权比率变化情况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近3年重庆庆佳电子有限公司固定资产周转次数情况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近3年重庆庆佳电子有限公司流动资产周转次数变化情况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近3年重庆庆佳电子有限公司总资产周转次数变化情况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近3年TCL集团股份有限公司总资产周转次数变化情况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2025-2031年高频头行业同业竞争风险及控制策略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2020-2025年同期华北地区高频头行业产销能力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2020-2025年同期华东地区高频头行业产销能力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2020-2025年同期东北地区高频头行业产销能力</w:t>
      </w:r>
      <w:r>
        <w:rPr>
          <w:rFonts w:hint="eastAsia"/>
        </w:rPr>
        <w:br/>
      </w:r>
      <w:r>
        <w:rPr>
          <w:rFonts w:hint="eastAsia"/>
        </w:rPr>
        <w:t>　　表格 6 2020-2025年东北地区高频头行业盈利能力表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2020-2025年同期华中地区高频头行业产销能力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2020-2025年华中地区高频头行业盈利能力表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2020-2025年同期西北地区高频头行业产销能力</w:t>
      </w:r>
      <w:r>
        <w:rPr>
          <w:rFonts w:hint="eastAsia"/>
        </w:rPr>
        <w:br/>
      </w:r>
      <w:r>
        <w:rPr>
          <w:rFonts w:hint="eastAsia"/>
        </w:rPr>
        <w:t>　　表格 10 2020-2025年西北地区高频头行业盈利能力表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2020-2025年同期西南地区高频头行业产销能力</w:t>
      </w:r>
      <w:r>
        <w:rPr>
          <w:rFonts w:hint="eastAsia"/>
        </w:rPr>
        <w:br/>
      </w:r>
      <w:r>
        <w:rPr>
          <w:rFonts w:hint="eastAsia"/>
        </w:rPr>
        <w:t>　　表格 12 2020-2025年西南地区高频头行业盈利能力表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2020-2025年同期华南地区高频头行业产销能力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2020-2025年华南地区高频头行业盈利能力表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2025-2031年中国高频头产量预测结果</w:t>
      </w:r>
      <w:r>
        <w:rPr>
          <w:rFonts w:hint="eastAsia"/>
        </w:rPr>
        <w:br/>
      </w:r>
      <w:r>
        <w:rPr>
          <w:rFonts w:hint="eastAsia"/>
        </w:rPr>
        <w:t>　　表格 16 2025-2031年中国高频头行业进口额预测结果</w:t>
      </w:r>
      <w:r>
        <w:rPr>
          <w:rFonts w:hint="eastAsia"/>
        </w:rPr>
        <w:br/>
      </w:r>
      <w:r>
        <w:rPr>
          <w:rFonts w:hint="eastAsia"/>
        </w:rPr>
        <w:t>　　表格 17 2025-2031年中国高频头行业出口额预测结果</w:t>
      </w:r>
      <w:r>
        <w:rPr>
          <w:rFonts w:hint="eastAsia"/>
        </w:rPr>
        <w:br/>
      </w:r>
      <w:r>
        <w:rPr>
          <w:rFonts w:hint="eastAsia"/>
        </w:rPr>
        <w:t>　　表格 18 近4年安徽四创电子股份有限公司销售毛利率变化情况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近4年深圳翔成电子科技有限公司销售毛利率变化情况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近4年深圳翔成电子科技有限公司资产负债率变化情况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近4年深圳翔成电子科技有限公司产权比率变化情况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近4年深圳翔成电子科技有限公司固定资产周转次数情况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近4年深圳翔成电子科技有限公司流动资产周转次数变化情况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近4年深圳翔成电子科技有限公司总资产周转次数变化情况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近4年成都旭光科技股份有限公司销售毛利率变化情况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近4年成都旭光科技股份有限公司资产负债率变化情况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近4年成都旭光科技股份有限公司产权比率变化情况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近4年成都旭光科技股份有限公司固定资产周转次数情况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近4年成都旭光科技股份有限公司流动资产周转次数变化情况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近4年成都旭光科技股份有限公司总资产周转次数变化情况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近4年北京加维通讯电子技术有限公司销售毛利率变化情况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近4年北京加维通讯电子技术有限公司资产负债率变化情况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近4年北京加维通讯电子技术有限公司产权比率变化情况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近4年北京加维通讯电子技术有限公司固定资产周转次数情况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近4年北京加维通讯电子技术有限公司流动资产周转次数变化情况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近4年北京加维通讯电子技术有限公司总资产周转次数变化情况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近4年重庆庆佳电子有限公司销售毛利率变化情况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近4年重庆庆佳电子有限公司资产负债率变化情况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近4年重庆庆佳电子有限公司产权比率变化情况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近4年重庆庆佳电子有限公司固定资产周转次数情况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近4年重庆庆佳电子有限公司流动资产周转次数变化情况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近4年重庆庆佳电子有限公司总资产周转次数变化情况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近4年TCL集团股份有限公司销售毛利率变化情况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近4年TCL集团股份有限公司资产负债率变化情况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近4年TCL集团股份有限公司产权比率变化情况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近4年TCL集团股份有限公司固定资产周转次数情况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近4年TCL集团股份有限公司流动资产周转次数变化情况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近4年TCL集团股份有限公司总资产周转次数变化情况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c037cb07447db" w:history="1">
        <w:r>
          <w:rPr>
            <w:rStyle w:val="Hyperlink"/>
          </w:rPr>
          <w:t>中国高频头行业市场调查研究及发展前景预测报告（2025年版）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c037cb07447db" w:history="1">
        <w:r>
          <w:rPr>
            <w:rStyle w:val="Hyperlink"/>
          </w:rPr>
          <w:t>https://www.20087.com/M_JiXieJiDian/99/GaoPinTouDeXianZhuangHeFaZhanQuShi.html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热点：户户通高频头多少钱1个、高频头的作用和原理、抗5g干扰高频头、高频头怎么安装图解、小锅高频头哪里有卖的、高频头怎么判断坏没坏、中星9号高频头价格、高频头怎么调试、高频头的作用和原理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4d87b02e48a7" w:history="1">
      <w:r>
        <w:rPr>
          <w:rStyle w:val="Hyperlink"/>
        </w:rPr>
        <w:t>中国高频头行业市场调查研究及发展前景预测报告（2025年版）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oPinTouDeXianZhuangHeFaZhanQuShi.html" TargetMode="External" Id="Re57c037cb074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oPinTouDeXianZhuangHeFaZhanQuShi.html" TargetMode="External" Id="Rd2394d87b02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2025-06-25T23:18:00Z</dcterms:created>
  <dcterms:modified xsi:type="dcterms:W3CDTF">2025-06-26T00:18:00Z</dcterms:modified>
  <dc:subject>中国高频头行业市场调查研究及发展前景预测报告（2025年版）</dc:subject>
  <dc:title>中国高频头行业市场调查研究及发展前景预测报告（2025年版）</dc:title>
  <cp:keywords>中国高频头行业市场调查研究及发展前景预测报告（2025年版）</cp:keywords>
  <dc:description>中国高频头行业市场调查研究及发展前景预测报告（2025年版）</dc:description>
</cp:coreProperties>
</file>