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21f98f1f34e77" w:history="1">
              <w:r>
                <w:rPr>
                  <w:rStyle w:val="Hyperlink"/>
                </w:rPr>
                <w:t>2025-2031年中国塑料加工专用设备行业发展现状调研与发展趋势分析报告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21f98f1f34e77" w:history="1">
              <w:r>
                <w:rPr>
                  <w:rStyle w:val="Hyperlink"/>
                </w:rPr>
                <w:t>2025-2031年中国塑料加工专用设备行业发展现状调研与发展趋势分析报告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21f98f1f34e77" w:history="1">
                <w:r>
                  <w:rPr>
                    <w:rStyle w:val="Hyperlink"/>
                  </w:rPr>
                  <w:t>https://www.20087.com/9/83/SuLiaoJiaGongZhuanYongSheBeiShiC.html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专用设备涵盖挤出机、注塑机、吹塑机等多种类型，是塑料制品制造过程中的核心装备。近年来，随着塑料行业向高附加值产品转型，对设备的精度、效率和灵活性提出了更高要求。同时，智能化和自动化技术的应用，如伺服驱动系统和远程监控，提高了设备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塑料加工专用设备将更加注重可持续性和智能化。采用可回收材料和节能技术，减少生产过程中的资源消耗和废弃物产生。同时，集成人工智能和物联网技术，实现设备的自适应控制和预测性维护，提高生产灵活性和设备使用寿命。此外，模块化和定制化设计，将满足客户对特定应用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21f98f1f34e77" w:history="1">
        <w:r>
          <w:rPr>
            <w:rStyle w:val="Hyperlink"/>
          </w:rPr>
          <w:t>2025-2031年中国塑料加工专用设备行业发展现状调研与发展趋势分析报告</w:t>
        </w:r>
      </w:hyperlink>
      <w:r>
        <w:rPr>
          <w:rFonts w:hint="eastAsia"/>
        </w:rPr>
        <w:t>》系统分析了塑料加工专用设备行业的市场规模、需求动态及价格趋势，并深入探讨了塑料加工专用设备产业链结构的变化与发展。报告详细解读了塑料加工专用设备行业现状，科学预测了未来市场前景与发展趋势，同时对塑料加工专用设备细分市场的竞争格局进行了全面评估，重点关注领先企业的竞争实力、市场集中度及品牌影响力。结合塑料加工专用设备技术现状与未来方向，报告揭示了塑料加工专用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2020-2025年我国塑料加工专用设备制造所属行业整体运行态势分析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2020-2025年我国塑料加工专用设备制造行业总体运行指标情况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2020-2025年我国塑料加工专用设备制造行业整体运行情况分析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一、2020-2025年我国塑料加工专用设备制造行业运行特点</w:t>
      </w:r>
      <w:r>
        <w:rPr>
          <w:rFonts w:hint="eastAsia"/>
        </w:rPr>
        <w:br/>
      </w:r>
      <w:r>
        <w:rPr>
          <w:rFonts w:hint="eastAsia"/>
        </w:rPr>
        <w:t>　　　　二、2020-2025年我国塑料加工专用设备制造行业总体发展概况</w:t>
      </w:r>
      <w:r>
        <w:rPr>
          <w:rFonts w:hint="eastAsia"/>
        </w:rPr>
        <w:br/>
      </w:r>
      <w:r>
        <w:rPr>
          <w:rFonts w:hint="eastAsia"/>
        </w:rPr>
        <w:t>　　　　2018年1-10月中国塑料加工专用设备当月产量及增长情况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三、2020-2025年我国塑料加工专用设备制造行业产业链分析</w:t>
      </w:r>
      <w:r>
        <w:rPr>
          <w:rFonts w:hint="eastAsia"/>
        </w:rPr>
        <w:br/>
      </w:r>
      <w:r>
        <w:rPr>
          <w:rFonts w:hint="eastAsia"/>
        </w:rPr>
        <w:t>　　第三节 2020-2025年我国塑料加工专用设备制造所属行业企业数量规模分析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一、2020-2025年我国塑料加工专用设备制造行业企业数量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二、我国塑料加工专用设备制造行业企业数量分布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三、2020-2024年底我国塑料加工专用设备制造行业企业规模及所有制分析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2020-2024年底我国塑料加工专用设备制造所属行业从业人数分析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我国塑料加工专用设备制造所属行业重点区域运行情况....22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2025年我国塑料加工专用设备制造所属行业产销状况监测分析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一、2020-2025年我国塑料加工专用设备制造所属行业工业总产值分析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一、2025年我国塑料加工专用设备制造所属行业产成品分析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四、不同所有制企业产程品比较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一、2020-2025年我国塑料加工专用设备制造所属行业总销售收入分析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三、2025年我国塑料加工专用设备制造所属行业月度销售收入分析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2020-2024年底我国塑料加工专用设备制造所属行业资产负债状况监测分析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一、2025年我国塑料加工专用设备制造所属行业总资产分析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一、2025年我国塑料加工专用设备制造所属行业总负债分析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一、2025年我国塑料加工专用设备制造所属行业资产负债率趋势分析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2020-2025年我国塑料加工专用设备制造所属行业资产负债状况监测分析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一、2020-2025年我国塑料加工专用设备制造所属行业总资产分析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一、2020-2025年我国塑料加工专用设备制造所属行业总负债分析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一、2020-2025年我国塑料加工专用设备制造所属行业资产负债率趋势分析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一、2020-2024年底分我国塑料加工专用设备制造所属行业总资产周转率分析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一、2020-2025年我国塑料加工专用设备制造所属行业流动资产总额分析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二、2020-2025年我国塑料加工专用设备制造行业流动资产周转率分析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第六节 应收账款分析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一、2020-2025年我国塑料加工专用设备制造所属行业应收账款总额分析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一、2020-2025年我国塑料加工专用设备制造所属行业资本保值增值率分析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第八节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一、2020-2025年塑料加工专用设备制造所属行业产成品资金占用率分析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2020-2024年底我国塑料加工专用设备制造所属行业成本费用监测分析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二、2020-2024年底我国塑料加工专用设备制造所属行业销售成本率分析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二、2020-2024年底我国塑料加工专用设备制造所属行业销售费用率分析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二、2020-2024年底我国塑料加工专用设备制造所属行业管理费用率分析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二、2020-2024年底我国塑料加工专用设备制造所属行业财务费用率分析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2020-2024年底我国塑料加工专用设备制造所属行业获利能力监测分析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固定资产利润率分析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一、2020-2024年底我国塑料加工专用设备制造所属行业固定资产利润率分析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一、2020-2024年底我国塑料加工专用设备制造所属行业产值利税率分析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重点企业财务状况比较分析</w:t>
      </w:r>
      <w:r>
        <w:rPr>
          <w:rFonts w:hint="eastAsia"/>
        </w:rPr>
        <w:br/>
      </w:r>
      <w:r>
        <w:rPr>
          <w:rFonts w:hint="eastAsia"/>
        </w:rPr>
        <w:t>　　第一节 塑料加工专用设备制造行业大型企业财务状况分析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塑料加工专用设备制造行业中型企业财务状况分析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塑料加工专用设备制造行业前十强企业经营状况比较分析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塑料加工专用设备制造行业前十强企业销售收入及利润变化分析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塑料加工专用设备制造行业前十强企业盈利能力比较分析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塑料加工专用设备制造行业前十强企业营运能力比较分析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塑料加工专用设备制造行业前十强企业成长性比较分析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塑料加工专用设备制造行业前十强企业偿债能力比较分析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2025-2031年中国塑料加工专用设备制造行业发展预测与投资前景分析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中国塑料加工专用设备制造行业发展环境分析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中国塑料加工专用设备制造行业供求形势预测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中国塑料加工专用设备制造行业发展前景展望 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中国塑料加工专用设备制造行业吸引力分析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中国塑料加工专用设备制造行业盈利水平分析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中国塑料加工专用设备制造行业投资机会与风险预警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第十节 中智:林:中国塑料加工专用设备制造行业投资策略与建议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2020-2025年我国塑料加工设备制造行业整体运行态势</w:t>
      </w:r>
      <w:r>
        <w:rPr>
          <w:rFonts w:hint="eastAsia"/>
        </w:rPr>
        <w:br/>
      </w:r>
      <w:r>
        <w:rPr>
          <w:rFonts w:hint="eastAsia"/>
        </w:rPr>
        <w:t>　　图表 2 2020-2025年我国塑料专用设备制造行业资产负债分析</w:t>
      </w:r>
      <w:r>
        <w:rPr>
          <w:rFonts w:hint="eastAsia"/>
        </w:rPr>
        <w:br/>
      </w:r>
      <w:r>
        <w:rPr>
          <w:rFonts w:hint="eastAsia"/>
        </w:rPr>
        <w:t>　　图表 3 2020-2025年我国塑料加工专用设备行业销售盈利分析</w:t>
      </w:r>
      <w:r>
        <w:rPr>
          <w:rFonts w:hint="eastAsia"/>
        </w:rPr>
        <w:br/>
      </w:r>
      <w:r>
        <w:rPr>
          <w:rFonts w:hint="eastAsia"/>
        </w:rPr>
        <w:t>　　图表 4 2020-2025年我国塑料加工设备制造行业企业数量分析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5 2020-2025年我国塑料加工设备制造行业企业数量趋势图</w:t>
      </w:r>
      <w:r>
        <w:rPr>
          <w:rFonts w:hint="eastAsia"/>
        </w:rPr>
        <w:br/>
      </w:r>
      <w:r>
        <w:rPr>
          <w:rFonts w:hint="eastAsia"/>
        </w:rPr>
        <w:t>　　图表 6我国塑料加工专用设备制造行业企业数量分布</w:t>
      </w:r>
      <w:r>
        <w:rPr>
          <w:rFonts w:hint="eastAsia"/>
        </w:rPr>
        <w:br/>
      </w:r>
      <w:r>
        <w:rPr>
          <w:rFonts w:hint="eastAsia"/>
        </w:rPr>
        <w:t>　　图表 7 2020-2025年我国塑料加工专用设备制造行业企业规模分析</w:t>
      </w:r>
      <w:r>
        <w:rPr>
          <w:rFonts w:hint="eastAsia"/>
        </w:rPr>
        <w:br/>
      </w:r>
      <w:r>
        <w:rPr>
          <w:rFonts w:hint="eastAsia"/>
        </w:rPr>
        <w:t>　　图表 8 2020-2025年我国塑料加工设备制造行业不同所有制企业数量分析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9 2020-2025年我国塑料加工专用设备制造行业从业人数分析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11 2020-2025年我国塑料加工设备制造行业不同规模企业从业人员分析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12 2020-2025年我国塑料加工设备制造行业不同规模企业从业人员对比</w:t>
      </w:r>
      <w:r>
        <w:rPr>
          <w:rFonts w:hint="eastAsia"/>
        </w:rPr>
        <w:br/>
      </w:r>
      <w:r>
        <w:rPr>
          <w:rFonts w:hint="eastAsia"/>
        </w:rPr>
        <w:t>　　图表 13 2020-2025年我国塑料加工设备制造行业不同所有制企业从业人数比较</w:t>
      </w:r>
      <w:r>
        <w:rPr>
          <w:rFonts w:hint="eastAsia"/>
        </w:rPr>
        <w:br/>
      </w:r>
      <w:r>
        <w:rPr>
          <w:rFonts w:hint="eastAsia"/>
        </w:rPr>
        <w:t>　　图表 14 2020-2025年我国塑料加工设备制造行业不同所有制企业从业人数对比</w:t>
      </w:r>
      <w:r>
        <w:rPr>
          <w:rFonts w:hint="eastAsia"/>
        </w:rPr>
        <w:br/>
      </w:r>
      <w:r>
        <w:rPr>
          <w:rFonts w:hint="eastAsia"/>
        </w:rPr>
        <w:t>　　图表 152018年我国塑料加工设备制造行业区域运行情况</w:t>
      </w:r>
      <w:r>
        <w:rPr>
          <w:rFonts w:hint="eastAsia"/>
        </w:rPr>
        <w:br/>
      </w:r>
      <w:r>
        <w:rPr>
          <w:rFonts w:hint="eastAsia"/>
        </w:rPr>
        <w:t>　　图表 162018年我国塑料加工设备制造行业重点区域比重分析</w:t>
      </w:r>
      <w:r>
        <w:rPr>
          <w:rFonts w:hint="eastAsia"/>
        </w:rPr>
        <w:br/>
      </w:r>
      <w:r>
        <w:rPr>
          <w:rFonts w:hint="eastAsia"/>
        </w:rPr>
        <w:t>　　图表 172018年我国塑料加工设备制造行业区域企业主要经济指标</w:t>
      </w:r>
      <w:r>
        <w:rPr>
          <w:rFonts w:hint="eastAsia"/>
        </w:rPr>
        <w:br/>
      </w:r>
      <w:r>
        <w:rPr>
          <w:rFonts w:hint="eastAsia"/>
        </w:rPr>
        <w:t>　　图表 18 2020-2025年我国塑料加工设备制造行业企业规模对比分析</w:t>
      </w:r>
      <w:r>
        <w:rPr>
          <w:rFonts w:hint="eastAsia"/>
        </w:rPr>
        <w:br/>
      </w:r>
      <w:r>
        <w:rPr>
          <w:rFonts w:hint="eastAsia"/>
        </w:rPr>
        <w:t>　　图表 192018年我国塑料加工设备制造行业区域产成品对比分析</w:t>
      </w:r>
      <w:r>
        <w:rPr>
          <w:rFonts w:hint="eastAsia"/>
        </w:rPr>
        <w:br/>
      </w:r>
      <w:r>
        <w:rPr>
          <w:rFonts w:hint="eastAsia"/>
        </w:rPr>
        <w:t>　　图表 20 2025年我国塑料加工设备制造行业区域销售对比分析</w:t>
      </w:r>
      <w:r>
        <w:rPr>
          <w:rFonts w:hint="eastAsia"/>
        </w:rPr>
        <w:br/>
      </w:r>
      <w:r>
        <w:rPr>
          <w:rFonts w:hint="eastAsia"/>
        </w:rPr>
        <w:t>　　图表 212018年塑料加工设备制造行业资产负债数据分析</w:t>
      </w:r>
      <w:r>
        <w:rPr>
          <w:rFonts w:hint="eastAsia"/>
        </w:rPr>
        <w:br/>
      </w:r>
      <w:r>
        <w:rPr>
          <w:rFonts w:hint="eastAsia"/>
        </w:rPr>
        <w:t>　　图表 222018年我国塑料加工设备制造行业资产运行状况分析</w:t>
      </w:r>
      <w:r>
        <w:rPr>
          <w:rFonts w:hint="eastAsia"/>
        </w:rPr>
        <w:br/>
      </w:r>
      <w:r>
        <w:rPr>
          <w:rFonts w:hint="eastAsia"/>
        </w:rPr>
        <w:t>　　图表 232018年我国塑料加工设备制造行业成本费用数据分析</w:t>
      </w:r>
      <w:r>
        <w:rPr>
          <w:rFonts w:hint="eastAsia"/>
        </w:rPr>
        <w:br/>
      </w:r>
      <w:r>
        <w:rPr>
          <w:rFonts w:hint="eastAsia"/>
        </w:rPr>
        <w:t>　　图表 242018年我国塑料加工设备制造企业区域获利能力分析</w:t>
      </w:r>
      <w:r>
        <w:rPr>
          <w:rFonts w:hint="eastAsia"/>
        </w:rPr>
        <w:br/>
      </w:r>
      <w:r>
        <w:rPr>
          <w:rFonts w:hint="eastAsia"/>
        </w:rPr>
        <w:t>　　图表 252018年我国主要省市塑料加工设备制造行业运行情况</w:t>
      </w:r>
      <w:r>
        <w:rPr>
          <w:rFonts w:hint="eastAsia"/>
        </w:rPr>
        <w:br/>
      </w:r>
      <w:r>
        <w:rPr>
          <w:rFonts w:hint="eastAsia"/>
        </w:rPr>
        <w:t>　　图表 262018年我国不同省市塑料加工设备制造行业企业规模数量分析</w:t>
      </w:r>
      <w:r>
        <w:rPr>
          <w:rFonts w:hint="eastAsia"/>
        </w:rPr>
        <w:br/>
      </w:r>
      <w:r>
        <w:rPr>
          <w:rFonts w:hint="eastAsia"/>
        </w:rPr>
        <w:t>　　图表 272018年主要省市塑料加工设备制造行业资产状况分析</w:t>
      </w:r>
      <w:r>
        <w:rPr>
          <w:rFonts w:hint="eastAsia"/>
        </w:rPr>
        <w:br/>
      </w:r>
      <w:r>
        <w:rPr>
          <w:rFonts w:hint="eastAsia"/>
        </w:rPr>
        <w:t>　　图表 282018年不同省市塑料加工设备制造企业盈利能力分析</w:t>
      </w:r>
      <w:r>
        <w:rPr>
          <w:rFonts w:hint="eastAsia"/>
        </w:rPr>
        <w:br/>
      </w:r>
      <w:r>
        <w:rPr>
          <w:rFonts w:hint="eastAsia"/>
        </w:rPr>
        <w:t>　　图表 292018年不同省市塑料加工设备制造企业利润情况分析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21f98f1f34e77" w:history="1">
        <w:r>
          <w:rPr>
            <w:rStyle w:val="Hyperlink"/>
          </w:rPr>
          <w:t>2025-2031年中国塑料加工专用设备行业发展现状调研与发展趋势分析报告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21f98f1f34e77" w:history="1">
        <w:r>
          <w:rPr>
            <w:rStyle w:val="Hyperlink"/>
          </w:rPr>
          <w:t>https://www.20087.com/9/83/SuLiaoJiaGongZhuanYongSheBeiShiC.html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热点：小型塑料制品生产设备、塑料加工专用设备制造、橡胶破碎机、塑料加工专用设备制造行业代码、模具制造、塑料加工专用设备行业风险、挤出机、塑料原材料加工设备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2da43db184ac2" w:history="1">
      <w:r>
        <w:rPr>
          <w:rStyle w:val="Hyperlink"/>
        </w:rPr>
        <w:t>2025-2031年中国塑料加工专用设备行业发展现状调研与发展趋势分析报告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uLiaoJiaGongZhuanYongSheBeiShiC.html" TargetMode="External" Id="Rf1e21f98f1f3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uLiaoJiaGongZhuanYongSheBeiShiC.html" TargetMode="External" Id="Re1f2da43db18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2025-05-05T03:52:00Z</dcterms:created>
  <dcterms:modified xsi:type="dcterms:W3CDTF">2025-05-05T04:52:00Z</dcterms:modified>
  <dc:subject>2025-2031年中国塑料加工专用设备行业发展现状调研与发展趋势分析报告</dc:subject>
  <dc:title>2025-2031年中国塑料加工专用设备行业发展现状调研与发展趋势分析报告</dc:title>
  <cp:keywords>2025-2031年中国塑料加工专用设备行业发展现状调研与发展趋势分析报告</cp:keywords>
  <dc:description>2025-2031年中国塑料加工专用设备行业发展现状调研与发展趋势分析报告</dc:description>
</cp:coreProperties>
</file>