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b55755238434f" w:history="1">
              <w:r>
                <w:rPr>
                  <w:rStyle w:val="Hyperlink"/>
                </w:rPr>
                <w:t>2025版中国指纹锁市场专题研究分析与发展前景预测报告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b55755238434f" w:history="1">
              <w:r>
                <w:rPr>
                  <w:rStyle w:val="Hyperlink"/>
                </w:rPr>
                <w:t>2025版中国指纹锁市场专题研究分析与发展前景预测报告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b55755238434f" w:history="1">
                <w:r>
                  <w:rPr>
                    <w:rStyle w:val="Hyperlink"/>
                  </w:rPr>
                  <w:t>https://www.20087.com/9/A3/ZhiWenSuoHangYeFenXiBaoGao.html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安全系统的重要组成部分，近年来随着生物识别技术的成熟和成本下降，其市场渗透率显著提高。消费者对便捷性和安全性的需求推动了指纹锁功能的多样化，包括远程控制、临时授权和联动智能家居设备。同时，设计美学的提升使得指纹锁更加融入现代家居风格。</w:t>
      </w:r>
      <w:r>
        <w:rPr>
          <w:rFonts w:hint="eastAsia"/>
        </w:rPr>
        <w:br/>
      </w:r>
      <w:r>
        <w:rPr>
          <w:rFonts w:hint="eastAsia"/>
        </w:rPr>
        <w:t>　　未来，指纹锁将更加注重智能化和用户隐私保护。通过集成AI和物联网技术，指纹锁能够实现更高级别的安全防护，如异常行为检测和入侵警告。同时，随着数据保护法规的严格，指纹锁制造商将加强用户数据加密和匿名化处理，确保生物识别信息的安全。此外，指纹锁将与更多智能设备互联，成为智能家居生态系统中的核心安全入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2024-2025年世界指纹锁行业市场运行形势分析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2025年全球指纹锁行业发展概况</w:t>
      </w:r>
      <w:r>
        <w:rPr>
          <w:rFonts w:hint="eastAsia"/>
        </w:rPr>
        <w:br/>
      </w:r>
      <w:r>
        <w:rPr>
          <w:rFonts w:hint="eastAsia"/>
        </w:rPr>
        <w:t>　　第二节 世界指纹锁行业发展走势</w:t>
      </w:r>
      <w:r>
        <w:rPr>
          <w:rFonts w:hint="eastAsia"/>
        </w:rPr>
        <w:br/>
      </w:r>
      <w:r>
        <w:rPr>
          <w:rFonts w:hint="eastAsia"/>
        </w:rPr>
        <w:t>　　　　二、全球指纹锁行业市场分布情况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三、全球指纹锁行业发展趋势分析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全球指纹锁行业重点国家和区域分析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2024-2025年中国指纹锁产业发展环境分析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指纹锁行业主管部门、行业监管体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中国指纹锁行业主要法律法规及政策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2025年中国指纹锁产业社会环境发展分析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2024-2025年中国指纹锁产业发展现状</w:t>
      </w:r>
      <w:r>
        <w:rPr>
          <w:rFonts w:hint="eastAsia"/>
        </w:rPr>
        <w:br/>
      </w:r>
      <w:r>
        <w:rPr>
          <w:rFonts w:hint="eastAsia"/>
        </w:rPr>
        <w:t>　　第一节 指纹锁行业的有关概况</w:t>
      </w:r>
      <w:r>
        <w:rPr>
          <w:rFonts w:hint="eastAsia"/>
        </w:rPr>
        <w:br/>
      </w:r>
      <w:r>
        <w:rPr>
          <w:rFonts w:hint="eastAsia"/>
        </w:rPr>
        <w:t>　　　　一、指纹锁的定义</w:t>
      </w:r>
      <w:r>
        <w:rPr>
          <w:rFonts w:hint="eastAsia"/>
        </w:rPr>
        <w:br/>
      </w:r>
      <w:r>
        <w:rPr>
          <w:rFonts w:hint="eastAsia"/>
        </w:rPr>
        <w:t>　　　　二、指纹锁的特点</w:t>
      </w:r>
      <w:r>
        <w:rPr>
          <w:rFonts w:hint="eastAsia"/>
        </w:rPr>
        <w:br/>
      </w:r>
      <w:r>
        <w:rPr>
          <w:rFonts w:hint="eastAsia"/>
        </w:rPr>
        <w:t>　　第二节 指纹锁的产业链情况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二、指纹锁行业产业链分析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上下游行业对指纹锁行业的影响分析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2024-2025年中国指纹锁行业技术发展分析</w:t>
      </w:r>
      <w:r>
        <w:rPr>
          <w:rFonts w:hint="eastAsia"/>
        </w:rPr>
        <w:br/>
      </w:r>
      <w:r>
        <w:rPr>
          <w:rFonts w:hint="eastAsia"/>
        </w:rPr>
        <w:t>　　第一节 中国指纹锁行业技术发展现状</w:t>
      </w:r>
      <w:r>
        <w:rPr>
          <w:rFonts w:hint="eastAsia"/>
        </w:rPr>
        <w:br/>
      </w:r>
      <w:r>
        <w:rPr>
          <w:rFonts w:hint="eastAsia"/>
        </w:rPr>
        <w:t>　　第二节 指纹锁行业技术特点分析</w:t>
      </w:r>
      <w:r>
        <w:rPr>
          <w:rFonts w:hint="eastAsia"/>
        </w:rPr>
        <w:br/>
      </w:r>
      <w:r>
        <w:rPr>
          <w:rFonts w:hint="eastAsia"/>
        </w:rPr>
        <w:t>　　第三节 指纹锁行业技术发展趋势分析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2024-2025年中国指纹锁产业运行情况</w:t>
      </w:r>
      <w:r>
        <w:rPr>
          <w:rFonts w:hint="eastAsia"/>
        </w:rPr>
        <w:br/>
      </w:r>
      <w:r>
        <w:rPr>
          <w:rFonts w:hint="eastAsia"/>
        </w:rPr>
        <w:t>　　第一节 中国指纹锁行业发展状况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一、2024-2025年指纹锁行业市场供给分析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二、2024-2025年指纹锁行业市场需求分析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三、2024-2025年指纹锁行业市场规模分析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中国指纹锁行业集中度分析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2024-2025年中国指纹锁市场运行情况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2025-2031年中国指纹锁所属行业主要数据监测分析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一、2025年中国指纹锁所属行业全部企业数据分析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2025-2031年中国指纹锁所属行业不同规模企业数据分析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一、2025年中国指纹锁所属行业不同规模企业数据分析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2025-2031年中国指纹锁所属行业不同所有制企业数据分析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2024-2025年中国指纹锁行业竞争情况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2024-2025年指纹锁行业重点生产企业分析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2025-2031年指纹锁行业发展预测分析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一、中国指纹锁行业发展方向及投资机会分析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一、2025-2031年中国指纹锁行业供给预测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二、2025-2031年中国指纹锁行业需求预测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2025-2031年中国指纹锁行业投资风险预警</w:t>
      </w:r>
      <w:r>
        <w:rPr>
          <w:rFonts w:hint="eastAsia"/>
        </w:rPr>
        <w:br/>
      </w:r>
      <w:r>
        <w:rPr>
          <w:rFonts w:hint="eastAsia"/>
        </w:rPr>
        <w:t>　　第一节 中国指纹锁行业存在问题分析</w:t>
      </w:r>
      <w:r>
        <w:rPr>
          <w:rFonts w:hint="eastAsia"/>
        </w:rPr>
        <w:br/>
      </w:r>
      <w:r>
        <w:rPr>
          <w:rFonts w:hint="eastAsia"/>
        </w:rPr>
        <w:t>　　第二节 [.中.智.林.]中国指纹锁行业政策投资风险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指纹锁行业产业链</w:t>
      </w:r>
      <w:r>
        <w:rPr>
          <w:rFonts w:hint="eastAsia"/>
        </w:rPr>
        <w:br/>
      </w:r>
      <w:r>
        <w:rPr>
          <w:rFonts w:hint="eastAsia"/>
        </w:rPr>
        <w:t>　　图表 2020-2025年指纹锁行业市场供给</w:t>
      </w:r>
      <w:r>
        <w:rPr>
          <w:rFonts w:hint="eastAsia"/>
        </w:rPr>
        <w:br/>
      </w:r>
      <w:r>
        <w:rPr>
          <w:rFonts w:hint="eastAsia"/>
        </w:rPr>
        <w:t>　　图表 2020-2025年指纹锁行业市场需求</w:t>
      </w:r>
      <w:r>
        <w:rPr>
          <w:rFonts w:hint="eastAsia"/>
        </w:rPr>
        <w:br/>
      </w:r>
      <w:r>
        <w:rPr>
          <w:rFonts w:hint="eastAsia"/>
        </w:rPr>
        <w:t>　　图表 2020-2025年指纹锁行业市场规模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指纹锁所属行业生命周期判断</w:t>
      </w:r>
      <w:r>
        <w:rPr>
          <w:rFonts w:hint="eastAsia"/>
        </w:rPr>
        <w:br/>
      </w:r>
      <w:r>
        <w:rPr>
          <w:rFonts w:hint="eastAsia"/>
        </w:rPr>
        <w:t>　　图表 指纹锁所属行业区域市场分布情况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2025-2031年中国指纹锁行业市场规模预测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b55755238434f" w:history="1">
        <w:r>
          <w:rPr>
            <w:rStyle w:val="Hyperlink"/>
          </w:rPr>
          <w:t>2025版中国指纹锁市场专题研究分析与发展前景预测报告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b55755238434f" w:history="1">
        <w:r>
          <w:rPr>
            <w:rStyle w:val="Hyperlink"/>
          </w:rPr>
          <w:t>https://www.20087.com/9/A3/ZhiWenSuoHangYeFenXiBaoGao.html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7e661b0c44195" w:history="1">
      <w:r>
        <w:rPr>
          <w:rStyle w:val="Hyperlink"/>
        </w:rPr>
        <w:t>2025版中国指纹锁市场专题研究分析与发展前景预测报告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ZhiWenSuoHangYeFenXiBaoGao.html" TargetMode="External" Id="Rbc1b55755238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ZhiWenSuoHangYeFenXiBaoGao.html" TargetMode="External" Id="R8047e661b0c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2025-02-21T05:02:00Z</dcterms:created>
  <dcterms:modified xsi:type="dcterms:W3CDTF">2025-02-21T06:02:00Z</dcterms:modified>
  <dc:subject>2025版中国指纹锁市场专题研究分析与发展前景预测报告</dc:subject>
  <dc:title>2025版中国指纹锁市场专题研究分析与发展前景预测报告</dc:title>
  <cp:keywords>2025版中国指纹锁市场专题研究分析与发展前景预测报告</cp:keywords>
  <dc:description>2025版中国指纹锁市场专题研究分析与发展前景预测报告</dc:description>
</cp:coreProperties>
</file>