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521685942464f" w:history="1">
              <w:r>
                <w:rPr>
                  <w:rStyle w:val="Hyperlink"/>
                </w:rPr>
                <w:t>2025-2031年中国通用汽油发动机行业现状调研与前景趋势报告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521685942464f" w:history="1">
              <w:r>
                <w:rPr>
                  <w:rStyle w:val="Hyperlink"/>
                </w:rPr>
                <w:t>2025-2031年中国通用汽油发动机行业现状调研与前景趋势报告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521685942464f" w:history="1">
                <w:r>
                  <w:rPr>
                    <w:rStyle w:val="Hyperlink"/>
                  </w:rPr>
                  <w:t>https://www.20087.com/9/23/TongYongQiYouFaDongJiDeXianZhuangYuQianJing.html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汽油发动机是用于非道路移动机械（如园林机械、发电机组、水泵、小型工程机械）的小型内燃机，强调结构紧凑、启动可靠、燃油经济性及低维护需求。通用汽油发动机采用四冲程、风冷或水冷设计，排量多在50–600cc之间，部分机型配备电喷系统以满足排放法规。优质发动机在高负载下仍能保持稳定输出，并具备低噪音与抗过热能力。然而，面对日益严格的非道路机械排放标准（如EPA Tier 4、EU Stage V），化油器机型逐步淘汰，电喷系统成本上升；同时，汽油易挥发、储存稳定性差，在偏远地区使用存在安全隐患。此外，电动化替代趋势对中小型通用发动机市场构成持续压力。</w:t>
      </w:r>
      <w:r>
        <w:rPr>
          <w:rFonts w:hint="eastAsia"/>
        </w:rPr>
        <w:br/>
      </w:r>
      <w:r>
        <w:rPr>
          <w:rFonts w:hint="eastAsia"/>
        </w:rPr>
        <w:t>　　未来，通用汽油发动机将朝着超低排放、混合动力兼容与长寿命设计方向演进。燃烧系统将优化缸内流动与点火控制，配合高效三元催化器，实现近零有害排放。结构将强化轻量化铝合金与耐热涂层应用，提升热效率与耐久性。部分机型将开发油电混合接口，支持与电动机协同工作，兼顾高功率与静音需求。同时，燃料适应性将拓展至乙醇汽油或合成燃料，增强能源灵活性。尽管电动化趋势不可逆，但在高功率密度、无电网覆盖或连续作业场景下，通用汽油发动机仍具不可替代性，将持续通过技术升级维持其在特定细分市场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521685942464f" w:history="1">
        <w:r>
          <w:rPr>
            <w:rStyle w:val="Hyperlink"/>
          </w:rPr>
          <w:t>2025-2031年中国通用汽油发动机行业现状调研与前景趋势报告</w:t>
        </w:r>
      </w:hyperlink>
      <w:r>
        <w:rPr>
          <w:rFonts w:hint="eastAsia"/>
        </w:rPr>
        <w:t>》全面梳理了通用汽油发动机产业链，结合市场需求和市场规模等数据，深入剖析通用汽油发动机行业现状。报告详细探讨了通用汽油发动机市场竞争格局，重点关注重点企业及其品牌影响力，并分析了通用汽油发动机价格机制和细分市场特征。通过对通用汽油发动机技术现状及未来方向的评估，报告展望了通用汽油发动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通用汽油发动机行业概述</w:t>
      </w:r>
      <w:r>
        <w:rPr>
          <w:rFonts w:hint="eastAsia"/>
        </w:rPr>
        <w:br/>
      </w:r>
      <w:r>
        <w:rPr>
          <w:rFonts w:hint="eastAsia"/>
        </w:rPr>
        <w:t>　　第一节 通用汽油发动机定义与分类</w:t>
      </w:r>
      <w:r>
        <w:rPr>
          <w:rFonts w:hint="eastAsia"/>
        </w:rPr>
        <w:br/>
      </w:r>
      <w:r>
        <w:rPr>
          <w:rFonts w:hint="eastAsia"/>
        </w:rPr>
        <w:t>　　第二节 通用汽油发动机应用领域</w:t>
      </w:r>
      <w:r>
        <w:rPr>
          <w:rFonts w:hint="eastAsia"/>
        </w:rPr>
        <w:br/>
      </w:r>
      <w:r>
        <w:rPr>
          <w:rFonts w:hint="eastAsia"/>
        </w:rPr>
        <w:t>　　第三节 通用汽油发动机行业经济指标分析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一、通用汽油发动机行业赢利性评估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二、通用汽油发动机行业成长速度分析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三、通用汽油发动机附加值提升空间探讨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四、通用汽油发动机行业进入壁垒分析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五、通用汽油发动机行业风险性评估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六、通用汽油发动机行业周期性分析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七、通用汽油发动机行业竞争程度指标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八、通用汽油发动机行业成熟度综合分析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通用汽油发动机产业链及经营模式分析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三、通用汽油发动机销售模式与渠道策略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全球通用汽油发动机市场发展分析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2024-2025年全球通用汽油发动机行业发展分析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一、全球通用汽油发动机行业市场规模与趋势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二、全球通用汽油发动机行业发展特点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三、全球通用汽油发动机行业竞争格局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主要国家与地区通用汽油发动机市场分析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2025-2031年全球通用汽油发动机行业发展趋势与前景预测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一、通用汽油发动机行业发展趋势</w:t>
      </w:r>
      <w:r>
        <w:rPr>
          <w:rFonts w:hint="eastAsia"/>
        </w:rPr>
        <w:br/>
      </w:r>
      <w:r>
        <w:rPr>
          <w:rFonts w:hint="eastAsia"/>
        </w:rPr>
        <w:t>　　　　二、通用汽油发动机行业发展潜力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中国通用汽油发动机行业市场分析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2024-2025年通用汽油发动机产能与投资动态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一、国内通用汽油发动机产能现状与利用效率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二、通用汽油发动机产能扩张与投资动态分析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2025-2031年通用汽油发动机行业产量统计与趋势预测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一、2019-2024年通用汽油发动机行业产量与增长趋势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1、2019-2024年通用汽油发动机产量及增长趋势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2、2019-2024年通用汽油发动机细分产品产量及份额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二、通用汽油发动机产量影响因素分析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三、2025-2031年通用汽油发动机产量预测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2025-2031年通用汽油发动机市场需求与销售分析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一、2024-2025年通用汽油发动机行业需求现状</w:t>
      </w:r>
      <w:r>
        <w:rPr>
          <w:rFonts w:hint="eastAsia"/>
        </w:rPr>
        <w:br/>
      </w:r>
      <w:r>
        <w:rPr>
          <w:rFonts w:hint="eastAsia"/>
        </w:rPr>
        <w:t>　　　　二、通用汽油发动机客户群体与需求特点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三、2019-2024年通用汽油发动机行业销售规模分析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四、2025-2031年通用汽油发动机市场增长潜力与规模预测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2024-2025年通用汽油发动机行业技术发展现状及趋势分析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通用汽油发动机行业技术发展现状分析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国内外通用汽油发动机行业技术差距分析及差距形成的主要原因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通用汽油发动机行业技术发展方向、趋势预测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提升通用汽油发动机行业技术能力策略建议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中国通用汽油发动机细分市场分析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一、2024-2025年通用汽油发动机主要细分产品市场现状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通用汽油发动机价格机制与竞争策略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一、2019-2024年通用汽油发动机市场价格走势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通用汽油发动机定价策略与方法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2025-2031年通用汽油发动机价格竞争态势与趋势预测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中国通用汽油发动机行业重点区域市场研究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2024-2025年重点区域通用汽油发动机市场发展概况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二、2019-2024年通用汽油发动机市场需求规模情况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三、2025-2031年通用汽油发动机行业发展潜力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二、2019-2024年通用汽油发动机市场需求规模情况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三、2025-2031年通用汽油发动机行业发展潜力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二、2019-2024年通用汽油发动机市场需求规模情况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三、2025-2031年通用汽油发动机行业发展潜力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二、2019-2024年通用汽油发动机市场需求规模情况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三、2025-2031年通用汽油发动机行业发展潜力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二、2019-2024年通用汽油发动机市场需求规模情况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三、2025-2031年通用汽油发动机行业发展潜力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2019-2024年中国通用汽油发动机行业进出口情况分析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通用汽油发动机行业进口规模与来源分析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一、2019-2024年通用汽油发动机进口规模分析</w:t>
      </w:r>
      <w:r>
        <w:rPr>
          <w:rFonts w:hint="eastAsia"/>
        </w:rPr>
        <w:br/>
      </w:r>
      <w:r>
        <w:rPr>
          <w:rFonts w:hint="eastAsia"/>
        </w:rPr>
        <w:t>　　　　二、通用汽油发动机主要进口来源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通用汽油发动机行业出口规模与目的地分析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一、2019-2024年通用汽油发动机出口规模分析</w:t>
      </w:r>
      <w:r>
        <w:rPr>
          <w:rFonts w:hint="eastAsia"/>
        </w:rPr>
        <w:br/>
      </w:r>
      <w:r>
        <w:rPr>
          <w:rFonts w:hint="eastAsia"/>
        </w:rPr>
        <w:t>　　　　二、通用汽油发动机主要出口目的地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2019-2024年中国通用汽油发动机总体规模与财务指标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中国通用汽油发动机行业总体规模分析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一、通用汽油发动机企业数量与结构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二、通用汽油发动机从业人员规模</w:t>
      </w:r>
      <w:r>
        <w:rPr>
          <w:rFonts w:hint="eastAsia"/>
        </w:rPr>
        <w:br/>
      </w:r>
      <w:r>
        <w:rPr>
          <w:rFonts w:hint="eastAsia"/>
        </w:rPr>
        <w:t>　　　　三、通用汽油发动机行业资产状况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中国通用汽油发动机行业财务指标总体分析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通用汽油发动机行业重点企业经营状况分析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通用汽油发动机重点企业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通用汽油发动机领先企业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通用汽油发动机标杆企业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通用汽油发动机代表企业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通用汽油发动机龙头企业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通用汽油发动机重点企业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中国通用汽油发动机行业竞争格局分析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通用汽油发动机行业竞争格局总览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2024-2025年通用汽油发动机行业竞争力分析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一、通用汽油发动机供应商议价能力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四、通用汽油发动机替代品威胁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2019-2024年通用汽油发动机行业企业并购活动分析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2024-2025年通用汽油发动机行业会展与招投标活动分析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一、通用汽油发动机行业会展活动及其市场影响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2025年中国通用汽油发动机企业发展策略分析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通用汽油发动机市场策略分析</w:t>
      </w:r>
      <w:r>
        <w:rPr>
          <w:rFonts w:hint="eastAsia"/>
        </w:rPr>
        <w:br/>
      </w:r>
      <w:r>
        <w:rPr>
          <w:rFonts w:hint="eastAsia"/>
        </w:rPr>
        <w:t>　　　　一、通用汽油发动机市场定位与拓展策略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二、通用汽油发动机市场细分与目标客户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通用汽油发动机销售策略分析</w:t>
      </w:r>
      <w:r>
        <w:rPr>
          <w:rFonts w:hint="eastAsia"/>
        </w:rPr>
        <w:br/>
      </w:r>
      <w:r>
        <w:rPr>
          <w:rFonts w:hint="eastAsia"/>
        </w:rPr>
        <w:t>　　　　一、通用汽油发动机销售渠道与网络建设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提高通用汽油发动机企业竞争力建议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一、通用汽油发动机技术创新与管理优化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通用汽油发动机品牌战略思考</w:t>
      </w:r>
      <w:r>
        <w:rPr>
          <w:rFonts w:hint="eastAsia"/>
        </w:rPr>
        <w:br/>
      </w:r>
      <w:r>
        <w:rPr>
          <w:rFonts w:hint="eastAsia"/>
        </w:rPr>
        <w:t>　　　　一、通用汽油发动机品牌建设与维护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二、通用汽油发动机品牌影响力与市场竞争力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中国通用汽油发动机行业风险与对策</w:t>
      </w:r>
      <w:r>
        <w:rPr>
          <w:rFonts w:hint="eastAsia"/>
        </w:rPr>
        <w:br/>
      </w:r>
      <w:r>
        <w:rPr>
          <w:rFonts w:hint="eastAsia"/>
        </w:rPr>
        <w:t>　　第一节 通用汽油发动机行业SWOT分析</w:t>
      </w:r>
      <w:r>
        <w:rPr>
          <w:rFonts w:hint="eastAsia"/>
        </w:rPr>
        <w:br/>
      </w:r>
      <w:r>
        <w:rPr>
          <w:rFonts w:hint="eastAsia"/>
        </w:rPr>
        <w:t>　　　　一、通用汽油发动机行业优势分析</w:t>
      </w:r>
      <w:r>
        <w:rPr>
          <w:rFonts w:hint="eastAsia"/>
        </w:rPr>
        <w:br/>
      </w:r>
      <w:r>
        <w:rPr>
          <w:rFonts w:hint="eastAsia"/>
        </w:rPr>
        <w:t>　　　　二、通用汽油发动机行业劣势分析</w:t>
      </w:r>
      <w:r>
        <w:rPr>
          <w:rFonts w:hint="eastAsia"/>
        </w:rPr>
        <w:br/>
      </w:r>
      <w:r>
        <w:rPr>
          <w:rFonts w:hint="eastAsia"/>
        </w:rPr>
        <w:t>　　　　三、通用汽油发动机市场机会探索</w:t>
      </w:r>
      <w:r>
        <w:rPr>
          <w:rFonts w:hint="eastAsia"/>
        </w:rPr>
        <w:br/>
      </w:r>
      <w:r>
        <w:rPr>
          <w:rFonts w:hint="eastAsia"/>
        </w:rPr>
        <w:t>　　　　四、通用汽油发动机市场威胁评估</w:t>
      </w:r>
      <w:r>
        <w:rPr>
          <w:rFonts w:hint="eastAsia"/>
        </w:rPr>
        <w:br/>
      </w:r>
      <w:r>
        <w:rPr>
          <w:rFonts w:hint="eastAsia"/>
        </w:rPr>
        <w:t>　　第二节 通用汽油发动机行业风险及对策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2025-2031年中国通用汽油发动机行业前景与发展趋势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通用汽油发动机行业发展环境分析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2025-2031年通用汽油发动机行业发展趋势与方向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一、通用汽油发动机行业发展方向预测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二、通用汽油发动机发展趋势分析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2025-2031年通用汽油发动机行业发展潜力与机遇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一、通用汽油发动机市场发展潜力评估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二、通用汽油发动机新兴市场与机遇探索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通用汽油发动机行业研究结论与建议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[.中智.林]通用汽油发动机行业发展建议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2019-2024年中国通用汽油发动机市场规模及增长情况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2019-2024年中国通用汽油发动机行业产量及增长趋势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2025-2031年中国通用汽油发动机行业产量预测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2019-2024年中国通用汽油发动机行业市场需求及增长情况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2025-2031年中国通用汽油发动机行业市场需求预测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**地区通用汽油发动机市场规模及增长情况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**地区通用汽油发动机行业市场需求情况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**地区通用汽油发动机市场规模及增长情况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**地区通用汽油发动机行业市场需求情况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2019-2024年中国通用汽油发动机行业出口情况分析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通用汽油发动机重点企业经营情况分析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2025年通用汽油发动机行业壁垒</w:t>
      </w:r>
      <w:r>
        <w:rPr>
          <w:rFonts w:hint="eastAsia"/>
        </w:rPr>
        <w:br/>
      </w:r>
      <w:r>
        <w:rPr>
          <w:rFonts w:hint="eastAsia"/>
        </w:rPr>
        <w:t>　　图表 2025年通用汽油发动机市场前景分析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2025-2031年中国通用汽油发动机市场规模预测</w:t>
      </w:r>
      <w:r>
        <w:rPr>
          <w:rFonts w:hint="eastAsia"/>
        </w:rPr>
        <w:br/>
      </w:r>
      <w:r>
        <w:rPr>
          <w:rFonts w:hint="eastAsia"/>
        </w:rPr>
        <w:t>　　图表 2025年通用汽油发动机发展趋势预测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521685942464f" w:history="1">
        <w:r>
          <w:rPr>
            <w:rStyle w:val="Hyperlink"/>
          </w:rPr>
          <w:t>2025-2031年中国通用汽油发动机行业现状调研与前景趋势报告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521685942464f" w:history="1">
        <w:r>
          <w:rPr>
            <w:rStyle w:val="Hyperlink"/>
          </w:rPr>
          <w:t>https://www.20087.com/9/23/TongYongQiYouFaDongJiDeXianZhuangYuQianJing.html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热点：柴油发动机生产厂家、通用汽油发动机标准件配套厂家、柴油汽油发动机区别、通用汽油发动机图解、通用航空发动机、通用汽油发动机 提高转速、通用动力和通用汽车、通用汽油发动机排名、汽油柴油两用发动机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68b06aa68437c" w:history="1">
      <w:r>
        <w:rPr>
          <w:rStyle w:val="Hyperlink"/>
        </w:rPr>
        <w:t>2025-2031年中国通用汽油发动机行业现状调研与前景趋势报告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ongYongQiYouFaDongJiDeXianZhuangYuQianJing.html" TargetMode="External" Id="Re6a521685942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ongYongQiYouFaDongJiDeXianZhuangYuQianJing.html" TargetMode="External" Id="R30f68b06aa68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2025-10-19T00:45:06Z</dcterms:created>
  <dcterms:modified xsi:type="dcterms:W3CDTF">2025-10-19T01:45:06Z</dcterms:modified>
  <dc:subject>2025-2031年中国通用汽油发动机行业现状调研与前景趋势报告</dc:subject>
  <dc:title>2025-2031年中国通用汽油发动机行业现状调研与前景趋势报告</dc:title>
  <cp:keywords>2025-2031年中国通用汽油发动机行业现状调研与前景趋势报告</cp:keywords>
  <dc:description>2025-2031年中国通用汽油发动机行业现状调研与前景趋势报告</dc:description>
</cp:coreProperties>
</file>