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c17bad88446a2" w:history="1">
              <w:r>
                <w:rPr>
                  <w:rStyle w:val="Hyperlink"/>
                </w:rPr>
                <w:t>2026-2032年中国CBB电容发展现状分析与前景趋势报告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c17bad88446a2" w:history="1">
              <w:r>
                <w:rPr>
                  <w:rStyle w:val="Hyperlink"/>
                </w:rPr>
                <w:t>2026-2032年中国CBB电容发展现状分析与前景趋势报告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c17bad88446a2" w:history="1">
                <w:r>
                  <w:rPr>
                    <w:rStyle w:val="Hyperlink"/>
                  </w:rPr>
                  <w:t>https://www.20087.com/9/03/CBBDianRongDeQianJingQuShi.html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B电容（金属化聚丙烯薄膜电容器）是以双向拉伸聚丙烯薄膜为介质、真空蒸镀金属层为电极的无极性电容器，凭借低损耗、高绝缘电阻、优异频率特性及自愈能力，广泛应用于照明镇流器、电机启动、电源滤波及新能源逆变器等领域。CBB电容强调耐高温（105℃以上）、高纹波电流承受能力及长寿命设计；在光伏、电动汽车及变频家电需求驱动下，对CBB电容的可靠性与小型化提出更高要求。然而，部分低端产品存在薄膜厚度不均、蒸镀工艺粗糙导致自愈失效风险；高温高湿环境下易发生介质老化，影响系统稳定性。</w:t>
      </w:r>
      <w:r>
        <w:rPr>
          <w:rFonts w:hint="eastAsia"/>
        </w:rPr>
        <w:br/>
      </w:r>
      <w:r>
        <w:rPr>
          <w:rFonts w:hint="eastAsia"/>
        </w:rPr>
        <w:t>　　未来，CBB电容将向高能量密度、集成化与智能制造方向演进。一方面，纳米改性聚丙烯薄膜将提升介电强度与热导率，支持更高工作电压与功率密度；叠层结构设计可显著缩小体积，适配紧凑型电力电子模块。另一方面，CBB电容将与功率模块协同封装，形成“电容-IGBT”一体化单元，降低寄生电感；AI视觉检测系统将实现薄膜缺陷与卷绕张力的实时监控。此外，全自动化卷绕与灌封工艺将提升批次一致性。长期来看，CBB电容将从分立无源器件升级为支撑高效、高可靠电力转换系统的关键功能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ac17bad88446a2" w:history="1">
        <w:r>
          <w:rPr>
            <w:rStyle w:val="Hyperlink"/>
          </w:rPr>
          <w:t>2026-2032年中国CBB电容发展现状分析与前景趋势报告</w:t>
        </w:r>
      </w:hyperlink>
      <w:r>
        <w:rPr>
          <w:rFonts w:hint="eastAsia"/>
        </w:rPr>
        <w:t>深入剖析了CBB电容行业的现状、市场规模及需求，详细分析了产业链结构，并对市场价格进行了科学解读。通过对CBB电容细分市场的调研，以及对重点企业的竞争力、市场集中度和品牌影响力进行深入研究，预测了CBB电容行业的市场前景及发展趋势。CBB电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CBB电容行业概述</w:t>
      </w:r>
      <w:r>
        <w:rPr>
          <w:rFonts w:hint="eastAsia"/>
        </w:rPr>
        <w:br/>
      </w:r>
      <w:r>
        <w:rPr>
          <w:rFonts w:hint="eastAsia"/>
        </w:rPr>
        <w:t>　　第一节 CBB电容定义与分类</w:t>
      </w:r>
      <w:r>
        <w:rPr>
          <w:rFonts w:hint="eastAsia"/>
        </w:rPr>
        <w:br/>
      </w:r>
      <w:r>
        <w:rPr>
          <w:rFonts w:hint="eastAsia"/>
        </w:rPr>
        <w:t>　　第二节 CBB电容应用领域</w:t>
      </w:r>
      <w:r>
        <w:rPr>
          <w:rFonts w:hint="eastAsia"/>
        </w:rPr>
        <w:br/>
      </w:r>
      <w:r>
        <w:rPr>
          <w:rFonts w:hint="eastAsia"/>
        </w:rPr>
        <w:t>　　第三节 CBB电容行业经济指标分析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一、CBB电容行业赢利性评估</w:t>
      </w:r>
      <w:r>
        <w:rPr>
          <w:rFonts w:hint="eastAsia"/>
        </w:rPr>
        <w:br/>
      </w:r>
      <w:r>
        <w:rPr>
          <w:rFonts w:hint="eastAsia"/>
        </w:rPr>
        <w:t>　　　　二、CBB电容行业成长速度分析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三、CBB电容附加值提升空间探讨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四、CBB电容行业进入壁垒分析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五、CBB电容行业风险性评估</w:t>
      </w:r>
      <w:r>
        <w:rPr>
          <w:rFonts w:hint="eastAsia"/>
        </w:rPr>
        <w:br/>
      </w:r>
      <w:r>
        <w:rPr>
          <w:rFonts w:hint="eastAsia"/>
        </w:rPr>
        <w:t>　　　　六、CBB电容行业周期性分析</w:t>
      </w:r>
      <w:r>
        <w:rPr>
          <w:rFonts w:hint="eastAsia"/>
        </w:rPr>
        <w:br/>
      </w:r>
      <w:r>
        <w:rPr>
          <w:rFonts w:hint="eastAsia"/>
        </w:rPr>
        <w:t>　　　　七、CBB电容行业竞争程度指标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八、CBB电容行业成熟度综合分析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CBB电容产业链及经营模式分析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三、CBB电容销售模式与渠道策略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全球CBB电容市场发展分析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2025-2026年全球CBB电容行业发展分析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一、全球CBB电容行业市场规模与趋势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二、全球CBB电容行业发展特点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三、全球CBB电容行业竞争格局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主要国家与地区CBB电容市场分析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2026-2032年全球CBB电容行业发展趋势与前景预测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一、CBB电容行业发展趋势</w:t>
      </w:r>
      <w:r>
        <w:rPr>
          <w:rFonts w:hint="eastAsia"/>
        </w:rPr>
        <w:br/>
      </w:r>
      <w:r>
        <w:rPr>
          <w:rFonts w:hint="eastAsia"/>
        </w:rPr>
        <w:t>　　　　二、CBB电容行业发展潜力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中国CBB电容行业市场分析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2025-2026年CBB电容产能与投资动态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一、国内CBB电容产能现状与利用效率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二、CBB电容产能扩张与投资动态分析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2026-2032年CBB电容行业产量统计与趋势预测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一、2020-2025年CBB电容行业产量与增长趋势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1、2020-2025年CBB电容产量及增长趋势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2、2020-2025年CBB电容细分产品产量及份额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二、CBB电容产量影响因素分析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三、2026-2032年CBB电容产量预测</w:t>
      </w:r>
      <w:r>
        <w:rPr>
          <w:rFonts w:hint="eastAsia"/>
        </w:rPr>
        <w:br/>
      </w:r>
      <w:r>
        <w:rPr>
          <w:rFonts w:hint="eastAsia"/>
        </w:rPr>
        <w:t>　　第三节 2026-2032年CBB电容市场需求与销售分析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一、2025-2026年CBB电容行业需求现状</w:t>
      </w:r>
      <w:r>
        <w:rPr>
          <w:rFonts w:hint="eastAsia"/>
        </w:rPr>
        <w:br/>
      </w:r>
      <w:r>
        <w:rPr>
          <w:rFonts w:hint="eastAsia"/>
        </w:rPr>
        <w:t>　　　　二、CBB电容客户群体与需求特点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三、2020-2025年CBB电容行业销售规模分析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四、2026-2032年CBB电容市场增长潜力与规模预测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2025-2026年CBB电容行业技术发展现状及趋势分析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CBB电容行业技术发展现状分析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国内外CBB电容行业技术差距分析及差距形成的主要原因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CBB电容行业技术发展方向、趋势预测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提升CBB电容行业技术能力策略建议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中国CBB电容细分市场分析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一、2025-2026年CBB电容主要细分产品市场现状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CBB电容价格机制与竞争策略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一、2020-2025年CBB电容市场价格走势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CBB电容定价策略与方法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2026-2032年CBB电容价格竞争态势与趋势预测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中国CBB电容行业重点区域市场研究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2025-2026年重点区域CBB电容市场发展概况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三、2026-2032年CBB电容行业发展潜力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三、2026-2032年CBB电容行业发展潜力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三、2026-2032年CBB电容行业发展潜力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三、2026-2032年CBB电容行业发展潜力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二、2020-2025年CBB电容市场需求规模情况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三、2026-2032年CBB电容行业发展潜力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2020-2025年中国CBB电容行业进出口情况分析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CBB电容行业进口规模与来源分析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一、2020-2025年CBB电容进口规模分析</w:t>
      </w:r>
      <w:r>
        <w:rPr>
          <w:rFonts w:hint="eastAsia"/>
        </w:rPr>
        <w:br/>
      </w:r>
      <w:r>
        <w:rPr>
          <w:rFonts w:hint="eastAsia"/>
        </w:rPr>
        <w:t>　　　　二、CBB电容主要进口来源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CBB电容行业出口规模与目的地分析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一、2020-2025年CBB电容出口规模分析</w:t>
      </w:r>
      <w:r>
        <w:rPr>
          <w:rFonts w:hint="eastAsia"/>
        </w:rPr>
        <w:br/>
      </w:r>
      <w:r>
        <w:rPr>
          <w:rFonts w:hint="eastAsia"/>
        </w:rPr>
        <w:t>　　　　二、CBB电容主要出口目的地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2020-2025年中国CBB电容总体规模与财务指标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中国CBB电容行业总体规模分析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一、CBB电容企业数量与结构</w:t>
      </w:r>
      <w:r>
        <w:rPr>
          <w:rFonts w:hint="eastAsia"/>
        </w:rPr>
        <w:br/>
      </w:r>
      <w:r>
        <w:rPr>
          <w:rFonts w:hint="eastAsia"/>
        </w:rPr>
        <w:t>　　　　二、CBB电容从业人员规模</w:t>
      </w:r>
      <w:r>
        <w:rPr>
          <w:rFonts w:hint="eastAsia"/>
        </w:rPr>
        <w:br/>
      </w:r>
      <w:r>
        <w:rPr>
          <w:rFonts w:hint="eastAsia"/>
        </w:rPr>
        <w:t>　　　　三、CBB电容行业资产状况</w:t>
      </w:r>
      <w:r>
        <w:rPr>
          <w:rFonts w:hint="eastAsia"/>
        </w:rPr>
        <w:br/>
      </w:r>
      <w:r>
        <w:rPr>
          <w:rFonts w:hint="eastAsia"/>
        </w:rPr>
        <w:t>　　第二节 中国CBB电容行业财务指标总体分析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CBB电容行业重点企业经营状况分析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CBB电容重点企业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CBB电容领先企业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CBB电容标杆企业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CBB电容代表企业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CBB电容龙头企业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CBB电容重点企业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中国CBB电容行业竞争格局分析</w:t>
      </w:r>
      <w:r>
        <w:rPr>
          <w:rFonts w:hint="eastAsia"/>
        </w:rPr>
        <w:br/>
      </w:r>
      <w:r>
        <w:rPr>
          <w:rFonts w:hint="eastAsia"/>
        </w:rPr>
        <w:t>　　第一节 CBB电容行业竞争格局总览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2025-2026年CBB电容行业竞争力分析</w:t>
      </w:r>
      <w:r>
        <w:rPr>
          <w:rFonts w:hint="eastAsia"/>
        </w:rPr>
        <w:br/>
      </w:r>
      <w:r>
        <w:rPr>
          <w:rFonts w:hint="eastAsia"/>
        </w:rPr>
        <w:t>　　　　一、CBB电容供应商议价能力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四、CBB电容替代品威胁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2020-2025年CBB电容行业企业并购活动分析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2025-2026年CBB电容行业会展与招投标活动分析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一、CBB电容行业会展活动及其市场影响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2026年中国CBB电容企业发展策略分析</w:t>
      </w:r>
      <w:r>
        <w:rPr>
          <w:rFonts w:hint="eastAsia"/>
        </w:rPr>
        <w:br/>
      </w:r>
      <w:r>
        <w:rPr>
          <w:rFonts w:hint="eastAsia"/>
        </w:rPr>
        <w:t>　　第一节 CBB电容市场策略分析</w:t>
      </w:r>
      <w:r>
        <w:rPr>
          <w:rFonts w:hint="eastAsia"/>
        </w:rPr>
        <w:br/>
      </w:r>
      <w:r>
        <w:rPr>
          <w:rFonts w:hint="eastAsia"/>
        </w:rPr>
        <w:t>　　　　一、CBB电容市场定位与拓展策略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二、CBB电容市场细分与目标客户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CBB电容销售策略分析</w:t>
      </w:r>
      <w:r>
        <w:rPr>
          <w:rFonts w:hint="eastAsia"/>
        </w:rPr>
        <w:br/>
      </w:r>
      <w:r>
        <w:rPr>
          <w:rFonts w:hint="eastAsia"/>
        </w:rPr>
        <w:t>　　　　一、CBB电容销售渠道与网络建设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提高CBB电容企业竞争力建议</w:t>
      </w:r>
      <w:r>
        <w:rPr>
          <w:rFonts w:hint="eastAsia"/>
        </w:rPr>
        <w:br/>
      </w:r>
      <w:r>
        <w:rPr>
          <w:rFonts w:hint="eastAsia"/>
        </w:rPr>
        <w:t>　　　　一、CBB电容技术创新与管理优化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CBB电容品牌战略思考</w:t>
      </w:r>
      <w:r>
        <w:rPr>
          <w:rFonts w:hint="eastAsia"/>
        </w:rPr>
        <w:br/>
      </w:r>
      <w:r>
        <w:rPr>
          <w:rFonts w:hint="eastAsia"/>
        </w:rPr>
        <w:t>　　　　一、CBB电容品牌建设与维护</w:t>
      </w:r>
      <w:r>
        <w:rPr>
          <w:rFonts w:hint="eastAsia"/>
        </w:rPr>
        <w:br/>
      </w:r>
      <w:r>
        <w:rPr>
          <w:rFonts w:hint="eastAsia"/>
        </w:rPr>
        <w:t>　　　　二、CBB电容品牌影响力与市场竞争力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中国CBB电容行业风险与对策</w:t>
      </w:r>
      <w:r>
        <w:rPr>
          <w:rFonts w:hint="eastAsia"/>
        </w:rPr>
        <w:br/>
      </w:r>
      <w:r>
        <w:rPr>
          <w:rFonts w:hint="eastAsia"/>
        </w:rPr>
        <w:t>　　第一节 CBB电容行业SWOT分析</w:t>
      </w:r>
      <w:r>
        <w:rPr>
          <w:rFonts w:hint="eastAsia"/>
        </w:rPr>
        <w:br/>
      </w:r>
      <w:r>
        <w:rPr>
          <w:rFonts w:hint="eastAsia"/>
        </w:rPr>
        <w:t>　　　　一、CBB电容行业优势分析</w:t>
      </w:r>
      <w:r>
        <w:rPr>
          <w:rFonts w:hint="eastAsia"/>
        </w:rPr>
        <w:br/>
      </w:r>
      <w:r>
        <w:rPr>
          <w:rFonts w:hint="eastAsia"/>
        </w:rPr>
        <w:t>　　　　二、CBB电容行业劣势分析</w:t>
      </w:r>
      <w:r>
        <w:rPr>
          <w:rFonts w:hint="eastAsia"/>
        </w:rPr>
        <w:br/>
      </w:r>
      <w:r>
        <w:rPr>
          <w:rFonts w:hint="eastAsia"/>
        </w:rPr>
        <w:t>　　　　三、CBB电容市场机会探索</w:t>
      </w:r>
      <w:r>
        <w:rPr>
          <w:rFonts w:hint="eastAsia"/>
        </w:rPr>
        <w:br/>
      </w:r>
      <w:r>
        <w:rPr>
          <w:rFonts w:hint="eastAsia"/>
        </w:rPr>
        <w:t>　　　　四、CBB电容市场威胁评估</w:t>
      </w:r>
      <w:r>
        <w:rPr>
          <w:rFonts w:hint="eastAsia"/>
        </w:rPr>
        <w:br/>
      </w:r>
      <w:r>
        <w:rPr>
          <w:rFonts w:hint="eastAsia"/>
        </w:rPr>
        <w:t>　　第二节 CBB电容行业风险及对策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2026-2032年中国CBB电容行业前景与发展趋势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CBB电容行业发展环境分析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2026-2032年CBB电容行业发展趋势与方向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一、CBB电容行业发展方向预测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二、CBB电容发展趋势分析</w:t>
      </w:r>
      <w:r>
        <w:rPr>
          <w:rFonts w:hint="eastAsia"/>
        </w:rPr>
        <w:br/>
      </w:r>
      <w:r>
        <w:rPr>
          <w:rFonts w:hint="eastAsia"/>
        </w:rPr>
        <w:t>　　第三节 2026-2032年CBB电容行业发展潜力与机遇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一、CBB电容市场发展潜力评估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二、CBB电容新兴市场与机遇探索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CBB电容行业研究结论与建议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中智^林^CBB电容行业发展建议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2020-2025年中国CBB电容行业产能及增长趋势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2026-2032年中国CBB电容行业产能预测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2020-2025年中国CBB电容行业产量及增长趋势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2026-2032年中国CBB电容行业产量预测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2020-2025年中国CBB电容行业市场需求及增长情况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2026-2032年中国CBB电容行业市场需求预测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2020-2025年中国CBB电容行业利润及增长情况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**地区CBB电容行业市场需求情况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**地区CBB电容市场规模及增长情况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**地区CBB电容行业市场需求情况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2020-2025年中国CBB电容行业进口量及增速统计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2020-2025年中国CBB电容行业出口量及增速统计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CBB电容重点企业经营情况分析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2026年CBB电容行业壁垒</w:t>
      </w:r>
      <w:r>
        <w:rPr>
          <w:rFonts w:hint="eastAsia"/>
        </w:rPr>
        <w:br/>
      </w:r>
      <w:r>
        <w:rPr>
          <w:rFonts w:hint="eastAsia"/>
        </w:rPr>
        <w:t>　　图表 2026年CBB电容市场前景分析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2026-2032年中国CBB电容市场需求预测</w:t>
      </w:r>
      <w:r>
        <w:rPr>
          <w:rFonts w:hint="eastAsia"/>
        </w:rPr>
        <w:br/>
      </w:r>
      <w:r>
        <w:rPr>
          <w:rFonts w:hint="eastAsia"/>
        </w:rPr>
        <w:t>　　图表 2026年CBB电容发展趋势预测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c17bad88446a2" w:history="1">
        <w:r>
          <w:rPr>
            <w:rStyle w:val="Hyperlink"/>
          </w:rPr>
          <w:t>2026-2032年中国CBB电容发展现状分析与前景趋势报告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c17bad88446a2" w:history="1">
        <w:r>
          <w:rPr>
            <w:rStyle w:val="Hyperlink"/>
          </w:rPr>
          <w:t>https://www.20087.com/9/03/CBBDianRongDeQianJingQuShi.html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热点：CBB电容的作用、CBB电容怎么检测好坏、CBB电容参数怎么看、CBB电容耦合好吗、CBB电容坏了有什么影响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166b06884a53" w:history="1">
      <w:r>
        <w:rPr>
          <w:rStyle w:val="Hyperlink"/>
        </w:rPr>
        <w:t>2026-2032年中国CBB电容发展现状分析与前景趋势报告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CBBDianRongDeQianJingQuShi.html" TargetMode="External" Id="Rfcac17bad88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CBBDianRongDeQianJingQuShi.html" TargetMode="External" Id="Rf089166b068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2025-11-24T03:28:55Z</dcterms:created>
  <dcterms:modified xsi:type="dcterms:W3CDTF">2025-11-24T04:28:55Z</dcterms:modified>
  <dc:subject>2026-2032年中国CBB电容发展现状分析与前景趋势报告</dc:subject>
  <dc:title>2026-2032年中国CBB电容发展现状分析与前景趋势报告</dc:title>
  <cp:keywords>2026-2032年中国CBB电容发展现状分析与前景趋势报告</cp:keywords>
  <dc:description>2026-2032年中国CBB电容发展现状分析与前景趋势报告</dc:description>
</cp:coreProperties>
</file>