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55237adf24d63" w:history="1">
              <w:r>
                <w:rPr>
                  <w:rStyle w:val="Hyperlink"/>
                </w:rPr>
                <w:t>2025-2031年中国功能性运动材料发展现状与前景趋势分析报告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55237adf24d63" w:history="1">
              <w:r>
                <w:rPr>
                  <w:rStyle w:val="Hyperlink"/>
                </w:rPr>
                <w:t>2025-2031年中国功能性运动材料发展现状与前景趋势分析报告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55237adf24d63" w:history="1">
                <w:r>
                  <w:rPr>
                    <w:rStyle w:val="Hyperlink"/>
                  </w:rPr>
                  <w:t>https://www.20087.com/9/03/GongNengXingYunDongCaiLiaoDeFaZhanQianJing.html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运动材料是具备特定性能（如吸湿排汗、抗菌防臭、抗紫外线、透气保暖、减震缓冲等）的纺织类或复合材料，广泛应用于运动服装、鞋帽、防护装备等领域。目前，该类产品已形成一定市场规模，国内外众多材料企业和品牌商纷纷加大研发投入，推动新材料、新工艺不断涌现。例如，纳米纤维、相变材料、智能调温面料等功能性材料已在高端运动服饰中得到应用。然而，由于功能性材料的研发周期较长、成本较高，且部分性能指标尚处于实验室验证阶段，尚未完全实现产业化应用。此外，消费者对功能性材料的认知存在差异，市场接受度有待进一步提高，部分企业存在夸大宣传现象，影响了行业的健康发展。</w:t>
      </w:r>
      <w:r>
        <w:rPr>
          <w:rFonts w:hint="eastAsia"/>
        </w:rPr>
        <w:br/>
      </w:r>
      <w:r>
        <w:rPr>
          <w:rFonts w:hint="eastAsia"/>
        </w:rPr>
        <w:t>　　随着人们健康意识的增强和运动生活方式的普及，功能性运动材料将迎来更广阔的发展空间。未来，材料科技与生物工程、智能制造、信息技术的交叉融合将进一步深化，推动新型功能性材料向高性能、低成本、环保可持续方向发展。例如，自修复材料、可降解纤维、导电织物等前沿技术有望逐步走向实用化。同时，个性化定制将成为重要趋势，基于用户体征数据和运动习惯的智能面料有望成为新的增长点。此外，全球范围内对绿色低碳发展的倡导，也将促使企业在材料选择和生产过程中更加注重环保属性，推动行业向循环经济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55237adf24d63" w:history="1">
        <w:r>
          <w:rPr>
            <w:rStyle w:val="Hyperlink"/>
          </w:rPr>
          <w:t>2025-2031年中国功能性运动材料发展现状与前景趋势分析报告</w:t>
        </w:r>
      </w:hyperlink>
      <w:r>
        <w:rPr>
          <w:rFonts w:hint="eastAsia"/>
        </w:rPr>
        <w:t>》基于国家统计局及相关行业协会的权威数据，系统分析了功能性运动材料行业的市场规模、产业链结构及技术现状，并对功能性运动材料发展趋势与市场前景进行了科学预测。报告重点解读了行业重点企业的竞争策略与品牌影响力，全面评估了功能性运动材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功能性运动材料行业概述</w:t>
      </w:r>
      <w:r>
        <w:rPr>
          <w:rFonts w:hint="eastAsia"/>
        </w:rPr>
        <w:br/>
      </w:r>
      <w:r>
        <w:rPr>
          <w:rFonts w:hint="eastAsia"/>
        </w:rPr>
        <w:t>　　第一节 功能性运动材料定义与分类</w:t>
      </w:r>
      <w:r>
        <w:rPr>
          <w:rFonts w:hint="eastAsia"/>
        </w:rPr>
        <w:br/>
      </w:r>
      <w:r>
        <w:rPr>
          <w:rFonts w:hint="eastAsia"/>
        </w:rPr>
        <w:t>　　第二节 功能性运动材料应用领域</w:t>
      </w:r>
      <w:r>
        <w:rPr>
          <w:rFonts w:hint="eastAsia"/>
        </w:rPr>
        <w:br/>
      </w:r>
      <w:r>
        <w:rPr>
          <w:rFonts w:hint="eastAsia"/>
        </w:rPr>
        <w:t>　　第三节 功能性运动材料行业经济指标分析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功能性运动材料产业链及经营模式分析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三、功能性运动材料销售模式及销售渠道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全球功能性运动材料市场发展综述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2019-2024年全球功能性运动材料市场规模与趋势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主要国家与地区功能性运动材料市场分析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2025-2031年全球功能性运动材料行业发展趋势与前景预测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中国功能性运动材料行业市场分析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2024-2025年功能性运动材料产能与投资动态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一、国内功能性运动材料产能及利用情况</w:t>
      </w:r>
      <w:r>
        <w:rPr>
          <w:rFonts w:hint="eastAsia"/>
        </w:rPr>
        <w:br/>
      </w:r>
      <w:r>
        <w:rPr>
          <w:rFonts w:hint="eastAsia"/>
        </w:rPr>
        <w:t>　　　　二、功能性运动材料产能扩张与投资动态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2025-2031年功能性运动材料行业产量统计与趋势预测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一、2019-2024年功能性运动材料行业产量数据统计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1、2019-2024年功能性运动材料产量及增长趋势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2、2019-2024年功能性运动材料细分产品产量及份额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二、影响功能性运动材料产量的关键因素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三、2025-2031年功能性运动材料产量预测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2025-2031年功能性运动材料市场需求与销售分析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一、2024-2025年功能性运动材料行业需求现状</w:t>
      </w:r>
      <w:r>
        <w:rPr>
          <w:rFonts w:hint="eastAsia"/>
        </w:rPr>
        <w:br/>
      </w:r>
      <w:r>
        <w:rPr>
          <w:rFonts w:hint="eastAsia"/>
        </w:rPr>
        <w:t>　　　　二、功能性运动材料客户群体与需求特点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三、2019-2024年功能性运动材料行业销售规模分析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四、2025-2031年功能性运动材料市场增长潜力与规模预测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中国功能性运动材料细分市场与下游应用领域分析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功能性运动材料细分市场分析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一、2024-2025年功能性运动材料主要细分产品市场现状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功能性运动材料下游应用与客户群体分析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一、2024-2025年功能性运动材料各应用领域市场现状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2024-2025年功能性运动材料行业技术发展现状及趋势分析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功能性运动材料行业技术发展现状分析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国内外功能性运动材料行业技术差异与原因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功能性运动材料行业技术发展方向、趋势预测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提升功能性运动材料行业技术能力策略建议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功能性运动材料价格机制与竞争策略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一、2019-2024年功能性运动材料市场价格走势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功能性运动材料定价策略与方法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2025-2031年功能性运动材料价格竞争态势与趋势预测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中国功能性运动材料行业重点区域市场研究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2024-2025年重点区域功能性运动材料市场发展概况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二、2019-2024年功能性运动材料市场需求规模情况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三、2025-2031年功能性运动材料行业发展潜力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二、2019-2024年功能性运动材料市场需求规模情况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三、2025-2031年功能性运动材料行业发展潜力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二、2019-2024年功能性运动材料市场需求规模情况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三、2025-2031年功能性运动材料行业发展潜力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二、2019-2024年功能性运动材料市场需求规模情况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三、2025-2031年功能性运动材料行业发展潜力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二、2019-2024年功能性运动材料市场需求规模情况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三、2025-2031年功能性运动材料行业发展潜力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2019-2024年中国功能性运动材料行业进出口情况分析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功能性运动材料行业进口情况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一、2019-2024年功能性运动材料进口规模及增长情况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二、功能性运动材料主要进口来源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功能性运动材料行业出口情况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一、2019-2024年功能性运动材料出口规模及增长情况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二、功能性运动材料主要出口目的地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2019-2024年中国功能性运动材料行业总体发展与财务状况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2019-2024年中国功能性运动材料行业规模情况</w:t>
      </w:r>
      <w:r>
        <w:rPr>
          <w:rFonts w:hint="eastAsia"/>
        </w:rPr>
        <w:br/>
      </w:r>
      <w:r>
        <w:rPr>
          <w:rFonts w:hint="eastAsia"/>
        </w:rPr>
        <w:t>　　　　一、功能性运动材料行业企业数量规模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二、功能性运动材料行业从业人员规模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三、功能性运动材料行业市场敏感性分析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2019-2024年中国功能性运动材料行业财务能力分析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一、功能性运动材料行业盈利能力</w:t>
      </w:r>
      <w:r>
        <w:rPr>
          <w:rFonts w:hint="eastAsia"/>
        </w:rPr>
        <w:br/>
      </w:r>
      <w:r>
        <w:rPr>
          <w:rFonts w:hint="eastAsia"/>
        </w:rPr>
        <w:t>　　　　二、功能性运动材料行业偿债能力</w:t>
      </w:r>
      <w:r>
        <w:rPr>
          <w:rFonts w:hint="eastAsia"/>
        </w:rPr>
        <w:br/>
      </w:r>
      <w:r>
        <w:rPr>
          <w:rFonts w:hint="eastAsia"/>
        </w:rPr>
        <w:t>　　　　三、功能性运动材料行业营运能力</w:t>
      </w:r>
      <w:r>
        <w:rPr>
          <w:rFonts w:hint="eastAsia"/>
        </w:rPr>
        <w:br/>
      </w:r>
      <w:r>
        <w:rPr>
          <w:rFonts w:hint="eastAsia"/>
        </w:rPr>
        <w:t>　　　　四、功能性运动材料行业发展能力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功能性运动材料行业重点企业调研分析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二、企业功能性运动材料业务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二、企业功能性运动材料业务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二、企业功能性运动材料业务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二、企业功能性运动材料业务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二、企业功能性运动材料业务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二、企业功能性运动材料业务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中国功能性运动材料行业竞争格局分析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功能性运动材料行业竞争格局总览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2024-2025年功能性运动材料行业竞争力分析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2019-2024年功能性运动材料行业企业并购活动分析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2024-2025年功能性运动材料行业会展与招投标活动分析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一、功能性运动材料行业会展活动及其市场影响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2025年中国功能性运动材料企业发展企业发展策略与建议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功能性运动材料销售模式与渠道策略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功能性运动材料品牌与市场推广策略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功能性运动材料研发投入与技术创新能力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功能性运动材料合作联盟与资源整合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中国功能性运动材料行业风险与对策</w:t>
      </w:r>
      <w:r>
        <w:rPr>
          <w:rFonts w:hint="eastAsia"/>
        </w:rPr>
        <w:br/>
      </w:r>
      <w:r>
        <w:rPr>
          <w:rFonts w:hint="eastAsia"/>
        </w:rPr>
        <w:t>　　第一节 功能性运动材料行业SWOT分析</w:t>
      </w:r>
      <w:r>
        <w:rPr>
          <w:rFonts w:hint="eastAsia"/>
        </w:rPr>
        <w:br/>
      </w:r>
      <w:r>
        <w:rPr>
          <w:rFonts w:hint="eastAsia"/>
        </w:rPr>
        <w:t>　　　　一、功能性运动材料行业优势</w:t>
      </w:r>
      <w:r>
        <w:rPr>
          <w:rFonts w:hint="eastAsia"/>
        </w:rPr>
        <w:br/>
      </w:r>
      <w:r>
        <w:rPr>
          <w:rFonts w:hint="eastAsia"/>
        </w:rPr>
        <w:t>　　　　二、功能性运动材料行业劣势</w:t>
      </w:r>
      <w:r>
        <w:rPr>
          <w:rFonts w:hint="eastAsia"/>
        </w:rPr>
        <w:br/>
      </w:r>
      <w:r>
        <w:rPr>
          <w:rFonts w:hint="eastAsia"/>
        </w:rPr>
        <w:t>　　　　三、功能性运动材料市场机会</w:t>
      </w:r>
      <w:r>
        <w:rPr>
          <w:rFonts w:hint="eastAsia"/>
        </w:rPr>
        <w:br/>
      </w:r>
      <w:r>
        <w:rPr>
          <w:rFonts w:hint="eastAsia"/>
        </w:rPr>
        <w:t>　　　　四、功能性运动材料市场威胁</w:t>
      </w:r>
      <w:r>
        <w:rPr>
          <w:rFonts w:hint="eastAsia"/>
        </w:rPr>
        <w:br/>
      </w:r>
      <w:r>
        <w:rPr>
          <w:rFonts w:hint="eastAsia"/>
        </w:rPr>
        <w:t>　　第二节 功能性运动材料行业风险及对策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2025-2031年中国功能性运动材料行业前景与发展趋势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2024-2025年功能性运动材料行业发展环境分析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一、功能性运动材料行业主管部门与监管体制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二、功能性运动材料行业主要法律法规及政策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三、功能性运动材料行业标准与质量监管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2025-2031年功能性运动材料行业发展趋势与方向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2025-2031年功能性运动材料行业发展潜力与机遇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功能性运动材料行业研究结论与建议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功能性运动材料行业发展建议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功能性运动材料行业历程</w:t>
      </w:r>
      <w:r>
        <w:rPr>
          <w:rFonts w:hint="eastAsia"/>
        </w:rPr>
        <w:br/>
      </w:r>
      <w:r>
        <w:rPr>
          <w:rFonts w:hint="eastAsia"/>
        </w:rPr>
        <w:t>　　图表 功能性运动材料行业生命周期</w:t>
      </w:r>
      <w:r>
        <w:rPr>
          <w:rFonts w:hint="eastAsia"/>
        </w:rPr>
        <w:br/>
      </w:r>
      <w:r>
        <w:rPr>
          <w:rFonts w:hint="eastAsia"/>
        </w:rPr>
        <w:t>　　图表 功能性运动材料行业产业链分析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2019-2024年功能性运动材料行业市场容量分析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2024年中国功能性运动材料行业需求领域分布格局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2024年中国功能性运动材料进口国家及地区分析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2024年中国功能性运动材料出口国家及地区分析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2019-2024年中国功能性运动材料行业企业平均规模情况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**地区功能性运动材料市场规模及增长情况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**地区功能性运动材料行业市场需求情况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**地区功能性运动材料市场规模及增长情况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**地区功能性运动材料行业市场需求情况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**地区功能性运动材料市场规模及增长情况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**地区功能性运动材料行业市场需求情况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**地区功能性运动材料市场规模及增长情况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**地区功能性运动材料行业市场需求情况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功能性运动材料重点企业（三）成长能力情况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2025-2031年中国功能性运动材料行业产能预测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2025-2031年中国功能性运动材料行业产量预测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2025-2031年中国功能性运动材料市场需求量预测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2025-2031年中国功能性运动材料行业供需平衡预测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2025-2031年中国功能性运动材料行业市场容量预测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2025-2031年中国功能性运动材料行业市场规模预测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2025-2031年中国功能性运动材料市场前景分析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2025-2031年中国功能性运动材料行业发展趋势预测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55237adf24d63" w:history="1">
        <w:r>
          <w:rPr>
            <w:rStyle w:val="Hyperlink"/>
          </w:rPr>
          <w:t>2025-2031年中国功能性运动材料发展现状与前景趋势分析报告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55237adf24d63" w:history="1">
        <w:r>
          <w:rPr>
            <w:rStyle w:val="Hyperlink"/>
          </w:rPr>
          <w:t>https://www.20087.com/9/03/GongNengXingYunDongCaiLiaoDeFaZhanQianJing.html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0f065ca654f2a" w:history="1">
      <w:r>
        <w:rPr>
          <w:rStyle w:val="Hyperlink"/>
        </w:rPr>
        <w:t>2025-2031年中国功能性运动材料发展现状与前景趋势分析报告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ongNengXingYunDongCaiLiaoDeFaZhanQianJing.html" TargetMode="External" Id="R5ae55237adf2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ongNengXingYunDongCaiLiaoDeFaZhanQianJing.html" TargetMode="External" Id="R4ea0f065ca65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2025-07-18T00:45:11Z</dcterms:created>
  <dcterms:modified xsi:type="dcterms:W3CDTF">2025-07-18T01:45:11Z</dcterms:modified>
  <dc:subject>2025-2031年中国功能性运动材料发展现状与前景趋势分析报告</dc:subject>
  <dc:title>2025-2031年中国功能性运动材料发展现状与前景趋势分析报告</dc:title>
  <cp:keywords>2025-2031年中国功能性运动材料发展现状与前景趋势分析报告</cp:keywords>
  <dc:description>2025-2031年中国功能性运动材料发展现状与前景趋势分析报告</dc:description>
</cp:coreProperties>
</file>